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02" w:rsidRDefault="00450002" w:rsidP="004500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Дневник интересных каникул на ноябрь 2021 год</w:t>
      </w:r>
    </w:p>
    <w:p w:rsidR="00450002" w:rsidRDefault="00450002" w:rsidP="004500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для обучающихся муниципальных образовательных учреждений </w:t>
      </w:r>
    </w:p>
    <w:p w:rsidR="00450002" w:rsidRDefault="00450002" w:rsidP="004500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городского округа город Переславль-Залесский</w:t>
      </w:r>
    </w:p>
    <w:tbl>
      <w:tblPr>
        <w:tblStyle w:val="a5"/>
        <w:tblW w:w="14570" w:type="dxa"/>
        <w:jc w:val="center"/>
        <w:tblLook w:val="04A0" w:firstRow="1" w:lastRow="0" w:firstColumn="1" w:lastColumn="0" w:noHBand="0" w:noVBand="1"/>
      </w:tblPr>
      <w:tblGrid>
        <w:gridCol w:w="1452"/>
        <w:gridCol w:w="1684"/>
        <w:gridCol w:w="11650"/>
      </w:tblGrid>
      <w:tr w:rsidR="00450002" w:rsidTr="00450002">
        <w:trPr>
          <w:jc w:val="center"/>
        </w:trPr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02" w:rsidRDefault="00450002" w:rsidP="00DD05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02" w:rsidRDefault="00450002" w:rsidP="00DD0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8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02" w:rsidRDefault="00450002" w:rsidP="00DD0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450002" w:rsidTr="00450002">
        <w:trPr>
          <w:jc w:val="center"/>
        </w:trPr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Мастер-класс по изготовлению открытки для близкого человека 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02" w:rsidRDefault="00450002" w:rsidP="00DD05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8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02" w:rsidRDefault="00450002" w:rsidP="00DD0569">
            <w:pPr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  <w:t>https://yuventa-prs.edu.yar.ru/distantsionnoe_obuchenie/interaktivnie_razvlekatelni_38.html</w:t>
            </w:r>
          </w:p>
        </w:tc>
      </w:tr>
      <w:tr w:rsidR="00450002" w:rsidTr="00450002">
        <w:trPr>
          <w:jc w:val="center"/>
        </w:trPr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 по изготовлению открытки-раскладушки с сюрпризом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02" w:rsidRDefault="00450002" w:rsidP="00DD05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86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02" w:rsidRDefault="00450002" w:rsidP="00DD0569">
            <w:pPr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  <w:t>https://yuventa-prs.edu.yar.ru/distantsionnoe_obuchenie/interaktivnie_razvlekatelni_38.html</w:t>
            </w:r>
          </w:p>
        </w:tc>
      </w:tr>
      <w:tr w:rsidR="00450002" w:rsidTr="00450002">
        <w:trPr>
          <w:jc w:val="center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Дымковская игрушка. Для дошкольников и школьников. Мастер- класс. Бросовый материал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пластилин.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6-12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  <w:t>https://bern-cdoprs.edu.yar.ru/dnevnik_interesnih_kanikul/narodnie_promisli_rossii.html</w:t>
            </w:r>
          </w:p>
        </w:tc>
      </w:tr>
      <w:tr w:rsidR="00450002" w:rsidTr="00450002">
        <w:trPr>
          <w:jc w:val="center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Тест по финансовой грамотности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11-16 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https://drive.google.com/drive/folders/1yG7b_6rZNJMV3tvScXl4yxXd3WuZO6K0?usp=sharing</w:t>
              </w:r>
            </w:hyperlink>
          </w:p>
        </w:tc>
      </w:tr>
      <w:tr w:rsidR="00450002" w:rsidTr="00450002">
        <w:trPr>
          <w:jc w:val="center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Задание на каникулы «А что такое креативность?»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10-12 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https://docs.google.com/document/d/1bDdE4seOrLs6NgXt777H2ZVtO0TtuI3h/edit?usp=sharing&amp;ouid=108768029550819756228&amp;rtpof=true&amp;sd=true</w:t>
              </w:r>
            </w:hyperlink>
          </w:p>
        </w:tc>
      </w:tr>
      <w:tr w:rsidR="00450002" w:rsidTr="00450002">
        <w:trPr>
          <w:jc w:val="center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Творческая работа «Создадим сказку»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https://docs.google.com/document/d/1Pbta7gh3O2FwpviMY_n7oD9-Nk15GPmk/edit?usp=sharing&amp;ouid=108768029550819756228&amp;rtpof=true&amp;sd=true</w:t>
              </w:r>
            </w:hyperlink>
          </w:p>
        </w:tc>
      </w:tr>
      <w:tr w:rsidR="00450002" w:rsidTr="00450002">
        <w:trPr>
          <w:jc w:val="center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Style w:val="a4"/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/>
                <w:color w:val="000000"/>
                <w:sz w:val="24"/>
                <w:szCs w:val="24"/>
              </w:rPr>
              <w:t>«Честная викторина»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7-10 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4"/>
                </w:rPr>
                <w:t>https://docs.google.com/document/d/1-AZitfl-OplTDeiboEkT6p-_oKmjAoUh/edit?usp=sharing&amp;ouid=108768029550819756228&amp;rtpof=true&amp;sd=true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0002" w:rsidTr="00450002">
        <w:trPr>
          <w:jc w:val="center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Викторины для детей. Викторины про животных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10-14 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https://docs.google.com/document/d/1nvIEy6WAc7vEeMj8cTS0aUP6-7X03I8L/edit?usp=sharing&amp;ouid=108768029550819756228&amp;rtpof=true&amp;sd=true</w:t>
              </w:r>
            </w:hyperlink>
          </w:p>
        </w:tc>
      </w:tr>
      <w:tr w:rsidR="00450002" w:rsidTr="00450002">
        <w:trPr>
          <w:jc w:val="center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 детского творчества «Мама, папа, я - с ПДД друзья»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старшие и подготовительные группы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дошкольных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ОУ.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0002" w:rsidRDefault="00450002" w:rsidP="00DD05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http://gorono.botik.ru/EducationAccessory.php</w:t>
            </w:r>
          </w:p>
        </w:tc>
      </w:tr>
      <w:bookmarkEnd w:id="0"/>
    </w:tbl>
    <w:p w:rsidR="007D7DF8" w:rsidRDefault="007D7DF8" w:rsidP="00450002">
      <w:pPr>
        <w:jc w:val="center"/>
      </w:pPr>
    </w:p>
    <w:sectPr w:rsidR="007D7DF8" w:rsidSect="004500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F1"/>
    <w:rsid w:val="00096DF1"/>
    <w:rsid w:val="00450002"/>
    <w:rsid w:val="007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02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002"/>
    <w:rPr>
      <w:color w:val="0000FF"/>
      <w:u w:val="single"/>
    </w:rPr>
  </w:style>
  <w:style w:type="character" w:styleId="a4">
    <w:name w:val="Strong"/>
    <w:basedOn w:val="a0"/>
    <w:rsid w:val="00450002"/>
    <w:rPr>
      <w:b/>
      <w:bCs/>
    </w:rPr>
  </w:style>
  <w:style w:type="table" w:styleId="a5">
    <w:name w:val="Table Grid"/>
    <w:basedOn w:val="a1"/>
    <w:uiPriority w:val="59"/>
    <w:rsid w:val="00450002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02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002"/>
    <w:rPr>
      <w:color w:val="0000FF"/>
      <w:u w:val="single"/>
    </w:rPr>
  </w:style>
  <w:style w:type="character" w:styleId="a4">
    <w:name w:val="Strong"/>
    <w:basedOn w:val="a0"/>
    <w:rsid w:val="00450002"/>
    <w:rPr>
      <w:b/>
      <w:bCs/>
    </w:rPr>
  </w:style>
  <w:style w:type="table" w:styleId="a5">
    <w:name w:val="Table Grid"/>
    <w:basedOn w:val="a1"/>
    <w:uiPriority w:val="59"/>
    <w:rsid w:val="00450002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AZitfl-OplTDeiboEkT6p-_oKmjAoUh/edit?usp=sharing&amp;ouid=108768029550819756228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bta7gh3O2FwpviMY_n7oD9-Nk15GPmk/edit?usp=sharing&amp;ouid=108768029550819756228&amp;rtpof=true&amp;sd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bDdE4seOrLs6NgXt777H2ZVtO0TtuI3h/edit?usp=sharing&amp;ouid=108768029550819756228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yG7b_6rZNJMV3tvScXl4yxXd3WuZO6K0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nvIEy6WAc7vEeMj8cTS0aUP6-7X03I8L/edit?usp=sharing&amp;ouid=108768029550819756228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2021-11-01T15:42:00Z</dcterms:created>
  <dcterms:modified xsi:type="dcterms:W3CDTF">2021-11-01T15:43:00Z</dcterms:modified>
</cp:coreProperties>
</file>