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C" w:rsidRPr="00115BCC" w:rsidRDefault="00115BCC" w:rsidP="00115B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115BCC">
        <w:rPr>
          <w:b/>
          <w:color w:val="000000"/>
          <w:sz w:val="28"/>
          <w:szCs w:val="28"/>
          <w:u w:val="single"/>
        </w:rPr>
        <w:t>Правила безопасности на льду</w:t>
      </w:r>
    </w:p>
    <w:p w:rsidR="00807B3E" w:rsidRPr="00807B3E" w:rsidRDefault="00807B3E" w:rsidP="00115BCC">
      <w:pPr>
        <w:pStyle w:val="a3"/>
        <w:spacing w:before="0" w:beforeAutospacing="0" w:after="0" w:afterAutospacing="0" w:line="276" w:lineRule="auto"/>
        <w:ind w:firstLine="680"/>
        <w:rPr>
          <w:b/>
          <w:color w:val="000000"/>
          <w:sz w:val="28"/>
          <w:szCs w:val="28"/>
        </w:rPr>
      </w:pPr>
      <w:r w:rsidRPr="00807B3E">
        <w:rPr>
          <w:b/>
          <w:color w:val="000000"/>
          <w:sz w:val="28"/>
          <w:szCs w:val="28"/>
        </w:rPr>
        <w:t>Главное управление МЧС России по Ярославской области напоминает: ежегодно тонкий лед становится причиной трагедий!</w:t>
      </w:r>
      <w:bookmarkStart w:id="0" w:name="_GoBack"/>
      <w:bookmarkEnd w:id="0"/>
    </w:p>
    <w:p w:rsidR="00807B3E" w:rsidRPr="00807B3E" w:rsidRDefault="00807B3E" w:rsidP="003845E0">
      <w:pPr>
        <w:pStyle w:val="a3"/>
        <w:spacing w:before="0" w:beforeAutospacing="0" w:after="0" w:afterAutospacing="0" w:line="276" w:lineRule="auto"/>
        <w:ind w:firstLine="680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Как правило, среди пострадавших чаще всего оказываются дети и рыбаки. Избежать происшествий можно, если соблюдать правила безопасности.</w:t>
      </w:r>
    </w:p>
    <w:p w:rsidR="00807B3E" w:rsidRPr="00807B3E" w:rsidRDefault="00807B3E" w:rsidP="003845E0">
      <w:pPr>
        <w:pStyle w:val="a3"/>
        <w:spacing w:before="0" w:beforeAutospacing="0" w:after="0" w:afterAutospacing="0" w:line="276" w:lineRule="auto"/>
        <w:ind w:firstLine="680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807B3E" w:rsidRPr="00807B3E" w:rsidRDefault="00807B3E" w:rsidP="00115BCC">
      <w:pPr>
        <w:pStyle w:val="a3"/>
        <w:spacing w:before="0" w:beforeAutospacing="0" w:after="0" w:afterAutospacing="0" w:line="276" w:lineRule="auto"/>
        <w:ind w:firstLine="680"/>
        <w:rPr>
          <w:b/>
          <w:color w:val="000000"/>
          <w:sz w:val="28"/>
          <w:szCs w:val="28"/>
        </w:rPr>
      </w:pPr>
      <w:r w:rsidRPr="00807B3E">
        <w:rPr>
          <w:b/>
          <w:color w:val="000000"/>
          <w:sz w:val="28"/>
          <w:szCs w:val="28"/>
        </w:rPr>
        <w:t>Выходя на лед нужно быть крайне внимательным и соблюдать меры безопасности!!!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Безопасным для человека считается лед толщиной не менее 10 сантиметров в пресной воде и 15 см в соленой.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Если температура воздуха выше 0 градусов держится более трех дней, то прочность льда снижается на 25 %.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Прочность льда можно определить визуально: лед прозрачный голубого, зеленого оттенка – прочный, а прочность льда белого цвета в 2 раза меньше. Лед, имеющий оттенки серого, матово-белого или желтого цвета, является наиболее ненадежным. Такой лед обрушивается без предупреждающего потрескивания.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Не отпускать детей на лед (на рыбалку, катание на лыжах, коньках) без сопровождения взрослых.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 Правила поведения на льду: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Нельзя выходить на лед в темное время суток и при плохой видимости (туман, снегопад, дождь).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При переходе через реку следует пользоваться организованными ледовыми переправами.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lastRenderedPageBreak/>
        <w:t>-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При переходе водоема группой, необходимо соблюдать расстояние друг от друга (5–6 м).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Если есть рюкзак, повесить его на одно плечо, что позволит легко освободиться от груза в случае, если лед провалится.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15-20 м длиной с петлей на одном конце и грузом 400-500 г на другом.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Запрещается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 Что делать, если Вы провалились под лед?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Не паниковать, не делать резких движений, стабилизировать дыхание.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Широко раскинуть руки в стороны и постараться зацепиться за кромку льда, чтобы не погрузиться с головой.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По возможности перебраться к тому краю полыньи, где течение не увлечет Вас под лед.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Передвигаться нужно в ту сторону, откуда пришли, ведь там лед уже проверен на прочность.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 Оказание помощи пострадавшему, провалившемуся под лед: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Подползать к полынье очень осторожно, широко раскинув руки.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lastRenderedPageBreak/>
        <w:t>- Сообщить пострадавшему криком, что идете ему на помощь, это придаст ему силы, уверенность.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Если Вы не один, то, лечь на лед и двигаться друг за другом.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Подложить под себя лыжи, фанеру или доску, чтобы увеличить площадь опоры и ползти на них.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Осторожно вытащить пострадавшего на лед, и вместе с ним ползком выбираться из опасной зоны.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Вызвать скорую помощь – 112.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 Оказание первой медицинской помощи пострадавшему: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Приступить к выполнению искусственного дыхания.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Немедленно вызвать скорую медицинскую помощь. 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Время безопасного пребывания человека в воде: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При температуре воды 24</w:t>
      </w:r>
      <w:proofErr w:type="gramStart"/>
      <w:r w:rsidRPr="00807B3E">
        <w:rPr>
          <w:color w:val="000000"/>
          <w:sz w:val="28"/>
          <w:szCs w:val="28"/>
        </w:rPr>
        <w:t xml:space="preserve"> °С</w:t>
      </w:r>
      <w:proofErr w:type="gramEnd"/>
      <w:r w:rsidRPr="00807B3E">
        <w:rPr>
          <w:color w:val="000000"/>
          <w:sz w:val="28"/>
          <w:szCs w:val="28"/>
        </w:rPr>
        <w:t xml:space="preserve"> время безопасного пребывания: 7-9 часов.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При температуре воды 5-15</w:t>
      </w:r>
      <w:proofErr w:type="gramStart"/>
      <w:r w:rsidRPr="00807B3E">
        <w:rPr>
          <w:color w:val="000000"/>
          <w:sz w:val="28"/>
          <w:szCs w:val="28"/>
        </w:rPr>
        <w:t xml:space="preserve"> °С</w:t>
      </w:r>
      <w:proofErr w:type="gramEnd"/>
      <w:r w:rsidRPr="00807B3E">
        <w:rPr>
          <w:color w:val="000000"/>
          <w:sz w:val="28"/>
          <w:szCs w:val="28"/>
        </w:rPr>
        <w:t xml:space="preserve"> - от 3,5 часов до 4,5 часов.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Температура воды 2-3</w:t>
      </w:r>
      <w:proofErr w:type="gramStart"/>
      <w:r w:rsidRPr="00807B3E">
        <w:rPr>
          <w:color w:val="000000"/>
          <w:sz w:val="28"/>
          <w:szCs w:val="28"/>
        </w:rPr>
        <w:t xml:space="preserve"> °С</w:t>
      </w:r>
      <w:proofErr w:type="gramEnd"/>
      <w:r w:rsidRPr="00807B3E">
        <w:rPr>
          <w:color w:val="000000"/>
          <w:sz w:val="28"/>
          <w:szCs w:val="28"/>
        </w:rPr>
        <w:t xml:space="preserve"> становится не безопасной для человека через 10-15 мин.</w:t>
      </w:r>
    </w:p>
    <w:p w:rsidR="00807B3E" w:rsidRPr="00807B3E" w:rsidRDefault="00807B3E" w:rsidP="00807B3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07B3E">
        <w:rPr>
          <w:color w:val="000000"/>
          <w:sz w:val="28"/>
          <w:szCs w:val="28"/>
        </w:rPr>
        <w:t>- При температуре воды минус 2</w:t>
      </w:r>
      <w:proofErr w:type="gramStart"/>
      <w:r w:rsidRPr="00807B3E">
        <w:rPr>
          <w:color w:val="000000"/>
          <w:sz w:val="28"/>
          <w:szCs w:val="28"/>
        </w:rPr>
        <w:t xml:space="preserve"> °С</w:t>
      </w:r>
      <w:proofErr w:type="gramEnd"/>
      <w:r w:rsidRPr="00807B3E">
        <w:rPr>
          <w:color w:val="000000"/>
          <w:sz w:val="28"/>
          <w:szCs w:val="28"/>
        </w:rPr>
        <w:t xml:space="preserve"> окоченение может наступить через 5-8 мин.</w:t>
      </w:r>
    </w:p>
    <w:p w:rsidR="00807B3E" w:rsidRPr="003845E0" w:rsidRDefault="00807B3E" w:rsidP="003845E0">
      <w:pPr>
        <w:pStyle w:val="a3"/>
        <w:spacing w:before="0" w:beforeAutospacing="0" w:after="0" w:afterAutospacing="0" w:line="276" w:lineRule="auto"/>
        <w:ind w:firstLine="680"/>
        <w:rPr>
          <w:b/>
          <w:color w:val="000000"/>
          <w:sz w:val="28"/>
          <w:szCs w:val="28"/>
        </w:rPr>
      </w:pPr>
      <w:r w:rsidRPr="003845E0">
        <w:rPr>
          <w:b/>
          <w:color w:val="000000"/>
          <w:sz w:val="28"/>
          <w:szCs w:val="28"/>
        </w:rPr>
        <w:t>Главное управление МЧС России по Ярославской области сообщает: телефон Единой службы спасения «112». По этому телефону Вы можете обращаться во всех случаях. Ваши звонки будут приниматься круглосуточно и бесплатно.</w:t>
      </w:r>
    </w:p>
    <w:p w:rsidR="00E26735" w:rsidRPr="00807B3E" w:rsidRDefault="00E26735" w:rsidP="00807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B3E" w:rsidRPr="00807B3E" w:rsidRDefault="00807B3E" w:rsidP="00807B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7B3E" w:rsidRPr="00807B3E" w:rsidSect="00807B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14"/>
    <w:rsid w:val="00115BCC"/>
    <w:rsid w:val="003845E0"/>
    <w:rsid w:val="00807B3E"/>
    <w:rsid w:val="00990E14"/>
    <w:rsid w:val="00E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2019-12-16T06:42:00Z</dcterms:created>
  <dcterms:modified xsi:type="dcterms:W3CDTF">2019-12-16T06:48:00Z</dcterms:modified>
</cp:coreProperties>
</file>