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5" w:rsidRDefault="00C937B5" w:rsidP="00C937B5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об областном </w:t>
      </w:r>
      <w:proofErr w:type="spellStart"/>
      <w:r>
        <w:rPr>
          <w:b/>
          <w:szCs w:val="28"/>
        </w:rPr>
        <w:t>профориентационном</w:t>
      </w:r>
      <w:proofErr w:type="spellEnd"/>
      <w:r>
        <w:rPr>
          <w:b/>
          <w:szCs w:val="28"/>
        </w:rPr>
        <w:t xml:space="preserve"> мероприятии</w:t>
      </w:r>
    </w:p>
    <w:p w:rsidR="00C937B5" w:rsidRDefault="00C937B5" w:rsidP="00C937B5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«Скажи профессии «Да!» </w:t>
      </w:r>
    </w:p>
    <w:p w:rsidR="00C937B5" w:rsidRDefault="00C937B5" w:rsidP="00C937B5">
      <w:pPr>
        <w:overflowPunct/>
        <w:autoSpaceDE/>
        <w:adjustRightInd/>
        <w:jc w:val="center"/>
        <w:rPr>
          <w:szCs w:val="28"/>
        </w:rPr>
      </w:pPr>
    </w:p>
    <w:p w:rsidR="00C937B5" w:rsidRDefault="00C937B5" w:rsidP="00C937B5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С сентября 2018 г. по март 2019 г. включительно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обучающихся 9-х классов «Скажи профессии «Да!» </w:t>
      </w:r>
      <w:hyperlink r:id="rId8" w:history="1">
        <w:r>
          <w:rPr>
            <w:rStyle w:val="a4"/>
            <w:szCs w:val="28"/>
          </w:rPr>
          <w:t>http://resurs-yar.ru/</w:t>
        </w:r>
      </w:hyperlink>
      <w:r>
        <w:rPr>
          <w:szCs w:val="28"/>
        </w:rPr>
        <w:t xml:space="preserve"> . </w:t>
      </w:r>
    </w:p>
    <w:p w:rsidR="00C937B5" w:rsidRDefault="00C937B5" w:rsidP="00C937B5">
      <w:pPr>
        <w:overflowPunct/>
        <w:autoSpaceDE/>
        <w:adjustRightInd/>
        <w:ind w:right="-5" w:firstLine="720"/>
        <w:jc w:val="both"/>
        <w:rPr>
          <w:color w:val="FF0000"/>
          <w:szCs w:val="28"/>
        </w:rPr>
      </w:pPr>
      <w:r>
        <w:rPr>
          <w:szCs w:val="28"/>
        </w:rPr>
        <w:t>Мероприятие состоится на базе профессиональных образовательных организаций Данилова, Ростова, Рыбинска, Углича, Ярославля (</w:t>
      </w:r>
      <w:r>
        <w:rPr>
          <w:spacing w:val="-8"/>
          <w:szCs w:val="28"/>
        </w:rPr>
        <w:t>приказ департамента образования Ярославской области</w:t>
      </w:r>
      <w:r>
        <w:rPr>
          <w:szCs w:val="28"/>
        </w:rPr>
        <w:t xml:space="preserve"> 20.08.2018 г. № 334/01 – 03).</w:t>
      </w:r>
    </w:p>
    <w:p w:rsidR="00C937B5" w:rsidRDefault="00C937B5" w:rsidP="00C937B5">
      <w:pPr>
        <w:tabs>
          <w:tab w:val="left" w:pos="709"/>
        </w:tabs>
        <w:overflowPunct/>
        <w:autoSpaceDE/>
        <w:adjustRightInd/>
        <w:ind w:right="-5"/>
        <w:jc w:val="both"/>
        <w:rPr>
          <w:bCs/>
          <w:szCs w:val="28"/>
          <w:lang w:eastAsia="ar-SA"/>
        </w:rPr>
      </w:pPr>
      <w:r>
        <w:rPr>
          <w:szCs w:val="28"/>
        </w:rPr>
        <w:tab/>
      </w:r>
      <w:r>
        <w:rPr>
          <w:bCs/>
          <w:szCs w:val="28"/>
          <w:lang w:eastAsia="ar-SA"/>
        </w:rPr>
        <w:t xml:space="preserve">Носит межведомственный и междисциплинарный характер. </w:t>
      </w:r>
    </w:p>
    <w:p w:rsidR="00C937B5" w:rsidRDefault="00C937B5" w:rsidP="00C937B5">
      <w:pPr>
        <w:tabs>
          <w:tab w:val="left" w:pos="709"/>
        </w:tabs>
        <w:overflowPunct/>
        <w:autoSpaceDE/>
        <w:adjustRightInd/>
        <w:ind w:right="-5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</w:r>
      <w:r>
        <w:rPr>
          <w:szCs w:val="28"/>
        </w:rPr>
        <w:t>Включено в:</w:t>
      </w:r>
    </w:p>
    <w:p w:rsidR="00C937B5" w:rsidRDefault="00C937B5" w:rsidP="00C937B5">
      <w:pPr>
        <w:numPr>
          <w:ilvl w:val="0"/>
          <w:numId w:val="11"/>
        </w:numPr>
        <w:tabs>
          <w:tab w:val="left" w:pos="709"/>
          <w:tab w:val="left" w:pos="993"/>
        </w:tabs>
        <w:overflowPunct/>
        <w:autoSpaceDE/>
        <w:adjustRightInd/>
        <w:ind w:left="0" w:right="-5" w:firstLine="709"/>
        <w:jc w:val="both"/>
        <w:textAlignment w:val="auto"/>
        <w:rPr>
          <w:szCs w:val="28"/>
        </w:rPr>
      </w:pP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Комплекс мер по развитию профессиональной ориентации обучающихся и содействию трудоустройству </w:t>
      </w:r>
      <w:r>
        <w:rPr>
          <w:bCs/>
          <w:szCs w:val="28"/>
        </w:rPr>
        <w:t xml:space="preserve">выпускников, обучавшихся по программам среднего профессионального образования в </w:t>
      </w:r>
      <w:r>
        <w:rPr>
          <w:bCs/>
          <w:color w:val="000000"/>
          <w:szCs w:val="28"/>
        </w:rPr>
        <w:t>Ярославской области на 2018-2020 годы»</w:t>
      </w:r>
      <w:r>
        <w:rPr>
          <w:rStyle w:val="ad"/>
          <w:bCs/>
          <w:color w:val="000000"/>
          <w:szCs w:val="28"/>
        </w:rPr>
        <w:footnoteReference w:id="1"/>
      </w:r>
      <w:r>
        <w:rPr>
          <w:bCs/>
          <w:color w:val="000000"/>
          <w:szCs w:val="28"/>
        </w:rPr>
        <w:t>;</w:t>
      </w:r>
    </w:p>
    <w:p w:rsidR="00C937B5" w:rsidRDefault="00C937B5" w:rsidP="00C937B5">
      <w:pPr>
        <w:numPr>
          <w:ilvl w:val="0"/>
          <w:numId w:val="11"/>
        </w:numPr>
        <w:tabs>
          <w:tab w:val="left" w:pos="709"/>
          <w:tab w:val="left" w:pos="993"/>
        </w:tabs>
        <w:overflowPunct/>
        <w:autoSpaceDE/>
        <w:adjustRightInd/>
        <w:ind w:left="0" w:right="-5" w:firstLine="70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  <w:proofErr w:type="gramEnd"/>
    </w:p>
    <w:p w:rsidR="00C937B5" w:rsidRDefault="00C937B5" w:rsidP="00C937B5">
      <w:pPr>
        <w:numPr>
          <w:ilvl w:val="0"/>
          <w:numId w:val="11"/>
        </w:numPr>
        <w:tabs>
          <w:tab w:val="left" w:pos="709"/>
          <w:tab w:val="left" w:pos="993"/>
        </w:tabs>
        <w:overflowPunct/>
        <w:autoSpaceDE/>
        <w:adjustRightInd/>
        <w:ind w:left="0" w:right="-5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«Примерный план по сопровождению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 xml:space="preserve">на 2018-2019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.».</w:t>
      </w:r>
    </w:p>
    <w:p w:rsidR="00C937B5" w:rsidRDefault="00C937B5" w:rsidP="00C937B5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Цели мероприятия: </w:t>
      </w:r>
    </w:p>
    <w:p w:rsidR="00C937B5" w:rsidRDefault="00C937B5" w:rsidP="00C937B5">
      <w:pPr>
        <w:numPr>
          <w:ilvl w:val="0"/>
          <w:numId w:val="12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textAlignment w:val="auto"/>
        <w:rPr>
          <w:szCs w:val="28"/>
        </w:rPr>
      </w:pPr>
      <w:r>
        <w:rPr>
          <w:rFonts w:eastAsia="+mn-ea"/>
          <w:kern w:val="24"/>
          <w:szCs w:val="28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</w:t>
      </w:r>
      <w:proofErr w:type="gramStart"/>
      <w:r>
        <w:rPr>
          <w:rFonts w:eastAsia="+mn-ea"/>
          <w:kern w:val="24"/>
          <w:szCs w:val="28"/>
        </w:rPr>
        <w:t>дств пр</w:t>
      </w:r>
      <w:proofErr w:type="gramEnd"/>
      <w:r>
        <w:rPr>
          <w:rFonts w:eastAsia="+mn-ea"/>
          <w:kern w:val="24"/>
          <w:szCs w:val="28"/>
        </w:rPr>
        <w:t>офессионально-образовательной навигации.</w:t>
      </w:r>
    </w:p>
    <w:p w:rsidR="00C937B5" w:rsidRDefault="00C937B5" w:rsidP="00C937B5">
      <w:pPr>
        <w:numPr>
          <w:ilvl w:val="0"/>
          <w:numId w:val="12"/>
        </w:numPr>
        <w:tabs>
          <w:tab w:val="left" w:pos="965"/>
          <w:tab w:val="left" w:pos="993"/>
        </w:tabs>
        <w:overflowPunct/>
        <w:autoSpaceDE/>
        <w:adjustRightInd/>
        <w:ind w:left="0" w:firstLine="709"/>
        <w:contextualSpacing/>
        <w:jc w:val="both"/>
        <w:textAlignment w:val="auto"/>
        <w:rPr>
          <w:szCs w:val="28"/>
        </w:rPr>
      </w:pPr>
      <w:r>
        <w:rPr>
          <w:rFonts w:eastAsia="+mn-ea"/>
          <w:kern w:val="24"/>
          <w:szCs w:val="28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C937B5" w:rsidRDefault="00C937B5" w:rsidP="00C937B5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C937B5" w:rsidRDefault="00C937B5" w:rsidP="00C937B5">
      <w:pPr>
        <w:ind w:firstLine="708"/>
        <w:jc w:val="both"/>
        <w:rPr>
          <w:szCs w:val="28"/>
        </w:rPr>
      </w:pPr>
      <w:r>
        <w:rPr>
          <w:szCs w:val="28"/>
        </w:rPr>
        <w:t xml:space="preserve"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</w:t>
      </w:r>
      <w:r>
        <w:rPr>
          <w:szCs w:val="28"/>
        </w:rPr>
        <w:lastRenderedPageBreak/>
        <w:t>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C937B5" w:rsidRDefault="00C937B5" w:rsidP="00C937B5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 рабочим профессиям и специальностям.</w:t>
      </w:r>
    </w:p>
    <w:p w:rsidR="00C937B5" w:rsidRDefault="00C937B5" w:rsidP="00C937B5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C937B5" w:rsidRDefault="00C937B5" w:rsidP="00C937B5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rofijump</w:t>
      </w:r>
      <w:proofErr w:type="spellEnd"/>
      <w:r>
        <w:rPr>
          <w:szCs w:val="28"/>
        </w:rPr>
        <w:t xml:space="preserve"> </w:t>
      </w:r>
      <w:hyperlink r:id="rId9" w:history="1">
        <w:r>
          <w:rPr>
            <w:rStyle w:val="a4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C937B5" w:rsidRDefault="00C937B5" w:rsidP="00C937B5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«Скажи профессии «ДА!» - интерактивная практико-ориентированная площадка </w:t>
      </w:r>
      <w:r>
        <w:rPr>
          <w:bCs/>
          <w:iCs/>
          <w:szCs w:val="28"/>
        </w:rPr>
        <w:t xml:space="preserve">современной профессионально-образовательной навигации </w:t>
      </w:r>
      <w:r>
        <w:rPr>
          <w:szCs w:val="28"/>
        </w:rPr>
        <w:t>для старшеклассников и родителей (законных представителей), на которой девятиклассники могут:</w:t>
      </w:r>
      <w:proofErr w:type="gramEnd"/>
    </w:p>
    <w:p w:rsidR="00C937B5" w:rsidRDefault="00C937B5" w:rsidP="00C937B5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C937B5" w:rsidRDefault="00C937B5" w:rsidP="00C937B5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C937B5" w:rsidRDefault="00C937B5" w:rsidP="00C937B5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C937B5" w:rsidRDefault="00C937B5" w:rsidP="00C937B5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C937B5" w:rsidRDefault="00C937B5" w:rsidP="00C937B5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C937B5" w:rsidRDefault="00C937B5" w:rsidP="00C937B5">
      <w:pPr>
        <w:overflowPunct/>
        <w:autoSpaceDE/>
        <w:adjustRightInd/>
        <w:ind w:right="72" w:firstLine="709"/>
        <w:jc w:val="both"/>
        <w:rPr>
          <w:rFonts w:eastAsia="Arial Unicode MS"/>
          <w:szCs w:val="28"/>
        </w:rPr>
      </w:pPr>
      <w:r>
        <w:rPr>
          <w:szCs w:val="28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>
        <w:rPr>
          <w:rFonts w:eastAsia="Arial Unicode MS"/>
          <w:szCs w:val="28"/>
        </w:rPr>
        <w:t xml:space="preserve"> </w:t>
      </w:r>
    </w:p>
    <w:p w:rsidR="00C937B5" w:rsidRDefault="00C937B5" w:rsidP="00C937B5">
      <w:pPr>
        <w:tabs>
          <w:tab w:val="left" w:pos="965"/>
        </w:tabs>
        <w:ind w:firstLine="709"/>
        <w:jc w:val="both"/>
        <w:rPr>
          <w:szCs w:val="28"/>
        </w:rPr>
      </w:pPr>
      <w:r>
        <w:rPr>
          <w:rFonts w:eastAsia="+mn-ea"/>
          <w:kern w:val="24"/>
          <w:szCs w:val="28"/>
        </w:rPr>
        <w:lastRenderedPageBreak/>
        <w:t xml:space="preserve">Мероприятие  проводится на базовых площадках </w:t>
      </w:r>
      <w:r>
        <w:rPr>
          <w:rFonts w:eastAsia="Arial Unicode MS"/>
          <w:szCs w:val="28"/>
        </w:rPr>
        <w:t>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». </w:t>
      </w:r>
    </w:p>
    <w:p w:rsidR="00C937B5" w:rsidRDefault="00C937B5" w:rsidP="00C937B5">
      <w:pPr>
        <w:jc w:val="both"/>
        <w:rPr>
          <w:bCs/>
          <w:szCs w:val="28"/>
        </w:rPr>
      </w:pPr>
      <w:r>
        <w:rPr>
          <w:szCs w:val="28"/>
        </w:rPr>
        <w:tab/>
        <w:t xml:space="preserve">Основная форма организации деятельности - групповая работа.  Каждую группу сопровождают </w:t>
      </w:r>
      <w:proofErr w:type="gramStart"/>
      <w:r>
        <w:rPr>
          <w:szCs w:val="28"/>
        </w:rPr>
        <w:t>групп-лидеры</w:t>
      </w:r>
      <w:proofErr w:type="gramEnd"/>
      <w:r>
        <w:rPr>
          <w:szCs w:val="28"/>
        </w:rPr>
        <w:t xml:space="preserve"> (студенты базовой площадки). </w:t>
      </w:r>
    </w:p>
    <w:p w:rsidR="00C937B5" w:rsidRDefault="00C937B5" w:rsidP="00C937B5">
      <w:pPr>
        <w:tabs>
          <w:tab w:val="num" w:pos="0"/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C937B5" w:rsidRDefault="00C937B5" w:rsidP="00C937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департамент образования Ярославской области;</w:t>
      </w:r>
    </w:p>
    <w:p w:rsidR="00C937B5" w:rsidRDefault="00C937B5" w:rsidP="00C937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«Ресурс»;</w:t>
      </w:r>
    </w:p>
    <w:p w:rsidR="00C937B5" w:rsidRDefault="00C937B5" w:rsidP="00C937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C937B5" w:rsidRDefault="00C937B5" w:rsidP="00C937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органы местного самоуправления, осуществляющие управление в сфере образования;</w:t>
      </w:r>
    </w:p>
    <w:p w:rsidR="00C937B5" w:rsidRDefault="00C937B5" w:rsidP="00C937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населения»;</w:t>
      </w:r>
    </w:p>
    <w:p w:rsidR="00C937B5" w:rsidRDefault="00C937B5" w:rsidP="00C937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– 13 базовых площадок.</w:t>
      </w:r>
    </w:p>
    <w:p w:rsidR="00C937B5" w:rsidRDefault="00C937B5" w:rsidP="00C937B5">
      <w:pPr>
        <w:tabs>
          <w:tab w:val="left" w:pos="993"/>
        </w:tabs>
        <w:overflowPunct/>
        <w:autoSpaceDE/>
        <w:adjustRightInd/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участники мероприятия:</w:t>
      </w:r>
    </w:p>
    <w:p w:rsidR="00C937B5" w:rsidRDefault="00C937B5" w:rsidP="00C937B5">
      <w:pPr>
        <w:numPr>
          <w:ilvl w:val="0"/>
          <w:numId w:val="13"/>
        </w:numPr>
        <w:tabs>
          <w:tab w:val="left" w:pos="1026"/>
        </w:tabs>
        <w:suppressAutoHyphens/>
        <w:overflowPunct/>
        <w:autoSpaceDE/>
        <w:adjustRightInd/>
        <w:ind w:left="-27" w:firstLine="709"/>
        <w:jc w:val="both"/>
        <w:textAlignment w:val="auto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40 профессиональных образовательных организаций;</w:t>
      </w:r>
    </w:p>
    <w:p w:rsidR="00C937B5" w:rsidRDefault="00C937B5" w:rsidP="00C937B5">
      <w:pPr>
        <w:numPr>
          <w:ilvl w:val="0"/>
          <w:numId w:val="13"/>
        </w:numPr>
        <w:tabs>
          <w:tab w:val="left" w:pos="1026"/>
        </w:tabs>
        <w:suppressAutoHyphens/>
        <w:overflowPunct/>
        <w:autoSpaceDE/>
        <w:adjustRightInd/>
        <w:ind w:left="-27" w:firstLine="709"/>
        <w:jc w:val="both"/>
        <w:textAlignment w:val="auto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общеобразовательные организации, детские дома и учреждения </w:t>
      </w:r>
      <w:proofErr w:type="spellStart"/>
      <w:r>
        <w:rPr>
          <w:bCs/>
          <w:szCs w:val="28"/>
          <w:lang w:eastAsia="ar-SA"/>
        </w:rPr>
        <w:t>интернатного</w:t>
      </w:r>
      <w:proofErr w:type="spellEnd"/>
      <w:r>
        <w:rPr>
          <w:bCs/>
          <w:szCs w:val="28"/>
          <w:lang w:eastAsia="ar-SA"/>
        </w:rPr>
        <w:t xml:space="preserve"> типа для детей сирости;</w:t>
      </w:r>
    </w:p>
    <w:p w:rsidR="00C937B5" w:rsidRDefault="00C937B5" w:rsidP="00C937B5">
      <w:pPr>
        <w:numPr>
          <w:ilvl w:val="0"/>
          <w:numId w:val="13"/>
        </w:numPr>
        <w:tabs>
          <w:tab w:val="left" w:pos="1026"/>
        </w:tabs>
        <w:suppressAutoHyphens/>
        <w:overflowPunct/>
        <w:autoSpaceDE/>
        <w:adjustRightInd/>
        <w:ind w:left="-27" w:firstLine="709"/>
        <w:jc w:val="both"/>
        <w:textAlignment w:val="auto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30 ведущих предприятий и организаций региона.</w:t>
      </w:r>
    </w:p>
    <w:p w:rsidR="00C937B5" w:rsidRDefault="00C937B5" w:rsidP="00C937B5">
      <w:pPr>
        <w:ind w:firstLine="720"/>
        <w:jc w:val="both"/>
        <w:rPr>
          <w:szCs w:val="28"/>
        </w:rPr>
      </w:pPr>
      <w:r>
        <w:rPr>
          <w:szCs w:val="28"/>
        </w:rPr>
        <w:t xml:space="preserve">Ежегодно в мероприятии принимают участие более 7 500 человек  (75% выпускников 9-х классов области). </w:t>
      </w:r>
    </w:p>
    <w:p w:rsidR="00C937B5" w:rsidRDefault="00C937B5" w:rsidP="00C937B5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Мероприятие освещается на сайтах департамента образования области, Центра «Ресурс», профессиональных образовательных организаций, на радио, в средствах массовой информации. </w:t>
      </w:r>
    </w:p>
    <w:p w:rsidR="00C937B5" w:rsidRDefault="00C937B5" w:rsidP="00C937B5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Центре «Ресурс». </w:t>
      </w:r>
    </w:p>
    <w:p w:rsidR="00C937B5" w:rsidRDefault="00C937B5" w:rsidP="00C937B5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C937B5" w:rsidRDefault="00C937B5" w:rsidP="00C937B5">
      <w:pPr>
        <w:overflowPunct/>
        <w:autoSpaceDE/>
        <w:adjustRightInd/>
        <w:ind w:firstLine="708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  <w:lang w:val="de-DE"/>
        </w:rPr>
        <w:t>mail</w:t>
      </w:r>
      <w:r>
        <w:rPr>
          <w:rFonts w:eastAsia="Calibri"/>
          <w:szCs w:val="28"/>
        </w:rPr>
        <w:t xml:space="preserve">: </w:t>
      </w:r>
      <w:hyperlink r:id="rId10" w:history="1">
        <w:r>
          <w:rPr>
            <w:rStyle w:val="a4"/>
            <w:rFonts w:eastAsia="Calibri"/>
            <w:szCs w:val="28"/>
            <w:lang w:val="de-DE"/>
          </w:rPr>
          <w:t>root</w:t>
        </w:r>
        <w:r>
          <w:rPr>
            <w:rStyle w:val="a4"/>
            <w:rFonts w:eastAsia="Calibri"/>
            <w:szCs w:val="28"/>
          </w:rPr>
          <w:t>@</w:t>
        </w:r>
        <w:r>
          <w:rPr>
            <w:rStyle w:val="a4"/>
            <w:rFonts w:eastAsia="Calibri"/>
            <w:szCs w:val="28"/>
            <w:lang w:val="de-DE"/>
          </w:rPr>
          <w:t>resurs</w:t>
        </w:r>
        <w:r>
          <w:rPr>
            <w:rStyle w:val="a4"/>
            <w:rFonts w:eastAsia="Calibri"/>
            <w:szCs w:val="28"/>
          </w:rPr>
          <w:t>.</w:t>
        </w:r>
        <w:r>
          <w:rPr>
            <w:rStyle w:val="a4"/>
            <w:rFonts w:eastAsia="Calibri"/>
            <w:szCs w:val="28"/>
            <w:lang w:val="de-DE"/>
          </w:rPr>
          <w:t>edu</w:t>
        </w:r>
        <w:r>
          <w:rPr>
            <w:rStyle w:val="a4"/>
            <w:rFonts w:eastAsia="Calibri"/>
            <w:szCs w:val="28"/>
          </w:rPr>
          <w:t>.</w:t>
        </w:r>
        <w:r>
          <w:rPr>
            <w:rStyle w:val="a4"/>
            <w:rFonts w:eastAsia="Calibri"/>
            <w:szCs w:val="28"/>
            <w:lang w:val="de-DE"/>
          </w:rPr>
          <w:t>yar</w:t>
        </w:r>
        <w:r>
          <w:rPr>
            <w:rStyle w:val="a4"/>
            <w:rFonts w:eastAsia="Calibri"/>
            <w:szCs w:val="28"/>
          </w:rPr>
          <w:t>.</w:t>
        </w:r>
        <w:r>
          <w:rPr>
            <w:rStyle w:val="a4"/>
            <w:rFonts w:eastAsia="Calibri"/>
            <w:szCs w:val="28"/>
            <w:lang w:val="de-DE"/>
          </w:rPr>
          <w:t>ru</w:t>
        </w:r>
      </w:hyperlink>
    </w:p>
    <w:p w:rsidR="00C937B5" w:rsidRDefault="00C937B5" w:rsidP="00C937B5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 8(4852) 72-95-00</w:t>
      </w:r>
    </w:p>
    <w:p w:rsidR="00C937B5" w:rsidRDefault="00C937B5" w:rsidP="00C937B5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Кузнецова Ирина Вениаминовна, директор.</w:t>
      </w:r>
    </w:p>
    <w:p w:rsidR="00C937B5" w:rsidRDefault="00C937B5" w:rsidP="00C937B5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C937B5" w:rsidRDefault="00C937B5" w:rsidP="00C937B5">
      <w:pPr>
        <w:overflowPunct/>
        <w:autoSpaceDE/>
        <w:adjustRightInd/>
        <w:ind w:left="3402"/>
        <w:jc w:val="right"/>
        <w:rPr>
          <w:bCs/>
          <w:sz w:val="26"/>
          <w:szCs w:val="26"/>
        </w:rPr>
      </w:pPr>
    </w:p>
    <w:p w:rsidR="00C937B5" w:rsidRDefault="00C937B5" w:rsidP="00C937B5">
      <w:pPr>
        <w:overflowPunct/>
        <w:autoSpaceDE/>
        <w:adjustRightInd/>
        <w:ind w:firstLine="709"/>
        <w:jc w:val="right"/>
        <w:rPr>
          <w:rFonts w:ascii="Calibri" w:hAnsi="Calibri" w:cs="Calibri"/>
          <w:szCs w:val="28"/>
        </w:rPr>
      </w:pPr>
    </w:p>
    <w:p w:rsidR="00C937B5" w:rsidRPr="00803B06" w:rsidRDefault="00C937B5" w:rsidP="00C937B5">
      <w:pPr>
        <w:overflowPunct/>
        <w:autoSpaceDE/>
        <w:autoSpaceDN/>
        <w:adjustRightInd/>
        <w:ind w:left="4962"/>
        <w:textAlignment w:val="auto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C937B5" w:rsidRPr="00803B06" w:rsidRDefault="00C937B5" w:rsidP="00C937B5">
      <w:pPr>
        <w:overflowPunct/>
        <w:autoSpaceDE/>
        <w:autoSpaceDN/>
        <w:adjustRightInd/>
        <w:ind w:left="4962"/>
        <w:textAlignment w:val="auto"/>
        <w:rPr>
          <w:szCs w:val="28"/>
        </w:rPr>
      </w:pPr>
      <w:r w:rsidRPr="00803B06">
        <w:rPr>
          <w:szCs w:val="28"/>
        </w:rPr>
        <w:t xml:space="preserve">к письму департамента образования  </w:t>
      </w:r>
    </w:p>
    <w:p w:rsidR="00C937B5" w:rsidRPr="00803B06" w:rsidRDefault="00C937B5" w:rsidP="00C937B5">
      <w:pPr>
        <w:overflowPunct/>
        <w:autoSpaceDE/>
        <w:autoSpaceDN/>
        <w:adjustRightInd/>
        <w:ind w:left="4962"/>
        <w:textAlignment w:val="auto"/>
        <w:rPr>
          <w:szCs w:val="28"/>
        </w:rPr>
      </w:pPr>
      <w:r w:rsidRPr="00803B06">
        <w:rPr>
          <w:szCs w:val="28"/>
        </w:rPr>
        <w:t>Ярославской области</w:t>
      </w:r>
    </w:p>
    <w:p w:rsidR="00C937B5" w:rsidRDefault="00C937B5" w:rsidP="00C937B5">
      <w:pPr>
        <w:overflowPunct/>
        <w:autoSpaceDE/>
        <w:autoSpaceDN/>
        <w:adjustRightInd/>
        <w:ind w:left="4962"/>
        <w:textAlignment w:val="auto"/>
        <w:rPr>
          <w:szCs w:val="28"/>
        </w:rPr>
      </w:pPr>
      <w:r>
        <w:rPr>
          <w:szCs w:val="28"/>
        </w:rPr>
        <w:t>________________</w:t>
      </w:r>
      <w:r w:rsidRPr="00156EEB">
        <w:rPr>
          <w:szCs w:val="28"/>
        </w:rPr>
        <w:t xml:space="preserve"> № </w:t>
      </w:r>
      <w:r>
        <w:rPr>
          <w:szCs w:val="28"/>
        </w:rPr>
        <w:t>____________</w:t>
      </w:r>
    </w:p>
    <w:p w:rsidR="00C937B5" w:rsidRDefault="00C937B5" w:rsidP="00C937B5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C937B5" w:rsidRDefault="00C937B5" w:rsidP="00C937B5">
      <w:pPr>
        <w:ind w:firstLine="709"/>
        <w:jc w:val="right"/>
        <w:rPr>
          <w:b/>
          <w:bCs/>
          <w:szCs w:val="28"/>
          <w:highlight w:val="magent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B5" w:rsidRPr="00B54C16" w:rsidRDefault="00C937B5" w:rsidP="00C937B5">
      <w:pPr>
        <w:ind w:firstLine="709"/>
        <w:jc w:val="right"/>
        <w:rPr>
          <w:b/>
          <w:bCs/>
          <w:szCs w:val="28"/>
          <w:highlight w:val="magenta"/>
        </w:rPr>
      </w:pPr>
    </w:p>
    <w:p w:rsidR="00C937B5" w:rsidRPr="00456F92" w:rsidRDefault="00C937B5" w:rsidP="00C937B5">
      <w:pPr>
        <w:jc w:val="center"/>
        <w:rPr>
          <w:rFonts w:cs="Calibri"/>
          <w:b/>
          <w:color w:val="000080"/>
          <w:sz w:val="32"/>
          <w:szCs w:val="32"/>
        </w:rPr>
      </w:pPr>
      <w:bookmarkStart w:id="0" w:name="_GoBack"/>
      <w:r w:rsidRPr="00456F92"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C937B5" w:rsidRPr="00456F92" w:rsidRDefault="00C937B5" w:rsidP="00C937B5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>«Скажи профессии «Да!»</w:t>
      </w:r>
    </w:p>
    <w:p w:rsidR="00C937B5" w:rsidRPr="00456F92" w:rsidRDefault="00FB027F" w:rsidP="00C937B5">
      <w:pPr>
        <w:jc w:val="center"/>
        <w:rPr>
          <w:rFonts w:cs="Calibri"/>
          <w:b/>
          <w:color w:val="000080"/>
          <w:szCs w:val="28"/>
        </w:rPr>
      </w:pPr>
      <w:hyperlink r:id="rId12" w:history="1">
        <w:r w:rsidR="00C937B5" w:rsidRPr="00456F92">
          <w:rPr>
            <w:rFonts w:cs="Calibri"/>
            <w:b/>
            <w:color w:val="0000FF"/>
            <w:szCs w:val="28"/>
            <w:u w:val="single"/>
          </w:rPr>
          <w:t>http://resurs-yar.ru/</w:t>
        </w:r>
      </w:hyperlink>
      <w:r w:rsidR="00C937B5" w:rsidRPr="00456F92">
        <w:rPr>
          <w:rFonts w:cs="Calibri"/>
          <w:b/>
          <w:color w:val="000080"/>
          <w:szCs w:val="28"/>
        </w:rPr>
        <w:t xml:space="preserve">  </w:t>
      </w:r>
    </w:p>
    <w:p w:rsidR="00C937B5" w:rsidRPr="00456F92" w:rsidRDefault="00FB027F" w:rsidP="00C937B5">
      <w:pPr>
        <w:jc w:val="center"/>
        <w:rPr>
          <w:rFonts w:cs="Calibri"/>
          <w:b/>
          <w:color w:val="0000FF"/>
          <w:szCs w:val="28"/>
        </w:rPr>
      </w:pPr>
      <w:hyperlink r:id="rId13" w:history="1">
        <w:r w:rsidR="00C937B5"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="00C937B5" w:rsidRPr="00456F92">
        <w:rPr>
          <w:rFonts w:cs="Calibri"/>
          <w:b/>
          <w:color w:val="0000FF"/>
          <w:szCs w:val="28"/>
        </w:rPr>
        <w:t xml:space="preserve"> </w:t>
      </w:r>
    </w:p>
    <w:bookmarkEnd w:id="0"/>
    <w:p w:rsidR="00C937B5" w:rsidRDefault="00C937B5" w:rsidP="00C937B5">
      <w:pPr>
        <w:ind w:firstLine="720"/>
        <w:jc w:val="right"/>
        <w:rPr>
          <w:rFonts w:cs="Calibri"/>
          <w:i/>
          <w:szCs w:val="28"/>
        </w:rPr>
      </w:pPr>
    </w:p>
    <w:p w:rsidR="00C937B5" w:rsidRPr="00456F92" w:rsidRDefault="00C937B5" w:rsidP="00C937B5">
      <w:pPr>
        <w:ind w:firstLine="720"/>
        <w:jc w:val="right"/>
        <w:rPr>
          <w:rFonts w:cs="Calibri"/>
          <w:i/>
          <w:szCs w:val="28"/>
        </w:rPr>
      </w:pPr>
    </w:p>
    <w:p w:rsidR="00C937B5" w:rsidRPr="00456F92" w:rsidRDefault="00C937B5" w:rsidP="00C937B5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C937B5" w:rsidRPr="00456F92" w:rsidRDefault="00C937B5" w:rsidP="00C937B5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C937B5" w:rsidRPr="00456F92" w:rsidRDefault="00C937B5" w:rsidP="00C937B5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C937B5" w:rsidRPr="00456F92" w:rsidRDefault="00C937B5" w:rsidP="00C937B5">
      <w:pPr>
        <w:ind w:right="176"/>
        <w:jc w:val="center"/>
        <w:rPr>
          <w:rFonts w:cs="Calibri"/>
          <w:b/>
          <w:color w:val="993300"/>
          <w:szCs w:val="28"/>
        </w:rPr>
      </w:pPr>
    </w:p>
    <w:p w:rsidR="00C937B5" w:rsidRPr="00456F92" w:rsidRDefault="00C937B5" w:rsidP="00C937B5">
      <w:pPr>
        <w:ind w:right="176" w:firstLine="720"/>
        <w:rPr>
          <w:rFonts w:cs="Calibri"/>
          <w:b/>
          <w:color w:val="993300"/>
          <w:szCs w:val="28"/>
        </w:rPr>
      </w:pPr>
      <w:r w:rsidRPr="00456F92"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 w:rsidR="00C937B5" w:rsidRPr="00456F92" w:rsidRDefault="00FB027F" w:rsidP="00C937B5">
      <w:pPr>
        <w:rPr>
          <w:rFonts w:eastAsia="Calibri" w:cs="Calibri"/>
          <w:b/>
          <w:color w:val="9933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9" type="#_x0000_t202" style="position:absolute;margin-left:-8.85pt;margin-top:11.8pt;width:377.75pt;height:19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" stroked="f">
            <v:textbox>
              <w:txbxContent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5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 xml:space="preserve">Встретиться с представителями профессиональных образовательных организаций. 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5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5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5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Принять участие в мини-</w:t>
                  </w:r>
                  <w:proofErr w:type="spellStart"/>
                  <w:r w:rsidRPr="00F601A5">
                    <w:rPr>
                      <w:szCs w:val="28"/>
                    </w:rPr>
                    <w:t>квесте</w:t>
                  </w:r>
                  <w:proofErr w:type="spellEnd"/>
                  <w:r w:rsidRPr="00F601A5">
                    <w:rPr>
                      <w:szCs w:val="28"/>
                    </w:rPr>
                    <w:t xml:space="preserve"> «Путь  в  профессию»</w:t>
                  </w:r>
                </w:p>
                <w:p w:rsidR="00C937B5" w:rsidRPr="00F601A5" w:rsidRDefault="00C937B5" w:rsidP="00C937B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937B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19050" t="0" r="5080" b="0"/>
            <wp:wrapSquare wrapText="bothSides"/>
            <wp:docPr id="6" name="Рисунок 26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B5" w:rsidRPr="00456F92" w:rsidRDefault="00C937B5" w:rsidP="00C937B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15" name="Рисунок 25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7F">
        <w:rPr>
          <w:noProof/>
        </w:rPr>
        <w:pict>
          <v:shape id="Поле 24" o:spid="_x0000_s1038" type="#_x0000_t202" style="position:absolute;left:0;text-align:left;margin-left:-11.5pt;margin-top:9.75pt;width:329.05pt;height:75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" stroked="f">
            <v:textbox>
              <w:txbxContent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C937B5" w:rsidRPr="00F601A5" w:rsidRDefault="00C937B5" w:rsidP="00C937B5">
                  <w:pPr>
                    <w:rPr>
                      <w:szCs w:val="28"/>
                    </w:rPr>
                  </w:pPr>
                </w:p>
                <w:p w:rsidR="00C937B5" w:rsidRPr="00F601A5" w:rsidRDefault="00C937B5" w:rsidP="00C937B5">
                  <w:pPr>
                    <w:numPr>
                      <w:ilvl w:val="0"/>
                      <w:numId w:val="9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 w:rsidRPr="00F601A5">
                    <w:rPr>
                      <w:szCs w:val="28"/>
                    </w:rPr>
                    <w:t>профориентационной</w:t>
                  </w:r>
                  <w:proofErr w:type="spellEnd"/>
                  <w:r w:rsidRPr="00F601A5">
                    <w:rPr>
                      <w:szCs w:val="28"/>
                    </w:rPr>
                    <w:t xml:space="preserve"> игре</w:t>
                  </w:r>
                </w:p>
                <w:p w:rsidR="00C937B5" w:rsidRPr="00F601A5" w:rsidRDefault="00C937B5" w:rsidP="00C937B5">
                  <w:pPr>
                    <w:rPr>
                      <w:szCs w:val="28"/>
                    </w:rPr>
                  </w:pPr>
                </w:p>
                <w:p w:rsidR="00C937B5" w:rsidRPr="00F601A5" w:rsidRDefault="00C937B5" w:rsidP="00C937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FB027F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pict>
          <v:shape id="Поле 22" o:spid="_x0000_s1028" type="#_x0000_t202" style="position:absolute;left:0;text-align:left;margin-left:11.35pt;margin-top:13.25pt;width:330.8pt;height:9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" stroked="f">
            <v:textbox>
              <w:txbxContent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7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C937B5" w:rsidRPr="00F601A5" w:rsidRDefault="00C937B5" w:rsidP="00C937B5">
                  <w:pPr>
                    <w:jc w:val="center"/>
                    <w:rPr>
                      <w:szCs w:val="28"/>
                    </w:rPr>
                  </w:pPr>
                </w:p>
                <w:p w:rsidR="00C937B5" w:rsidRPr="00F601A5" w:rsidRDefault="00C937B5" w:rsidP="00C937B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937B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19050" t="0" r="635" b="0"/>
            <wp:wrapSquare wrapText="bothSides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937B5" w:rsidRPr="00456F92" w:rsidRDefault="00C937B5" w:rsidP="00C937B5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19050" t="0" r="1270" b="0"/>
            <wp:wrapSquare wrapText="bothSides"/>
            <wp:docPr id="8" name="Рисунок 21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FB027F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pict>
          <v:shape id="Поле 20" o:spid="_x0000_s1026" type="#_x0000_t202" style="position:absolute;left:0;text-align:left;margin-left:-19.65pt;margin-top:1.2pt;width:341.8pt;height:8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" stroked="f">
            <v:textbox>
              <w:txbxContent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8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8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FB027F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pict>
          <v:shape id="Поле 19" o:spid="_x0000_s1036" type="#_x0000_t202" style="position:absolute;left:0;text-align:left;margin-left:138.35pt;margin-top:11.85pt;width:331pt;height:12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zbkwIAABk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" stroked="f">
            <v:textbox>
              <w:txbxContent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6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</w:r>
                </w:p>
                <w:p w:rsidR="00C937B5" w:rsidRPr="00F601A5" w:rsidRDefault="00C937B5" w:rsidP="00C937B5">
                  <w:pPr>
                    <w:numPr>
                      <w:ilvl w:val="0"/>
                      <w:numId w:val="6"/>
                    </w:numPr>
                    <w:ind w:left="284" w:hanging="284"/>
                    <w:textAlignment w:val="auto"/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13" name="Рисунок 18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B5" w:rsidRPr="00456F92" w:rsidRDefault="00C937B5" w:rsidP="00C937B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C937B5" w:rsidP="00C937B5">
      <w:pPr>
        <w:ind w:right="72" w:firstLine="720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FB027F" w:rsidP="00C937B5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w:pict>
          <v:shape id="Поле 16" o:spid="_x0000_s1027" type="#_x0000_t202" style="position:absolute;left:0;text-align:left;margin-left:-5.4pt;margin-top:5.1pt;width:322.5pt;height:11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4/lAIAABk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" stroked="f">
            <v:textbox>
              <w:txbxContent>
                <w:p w:rsidR="00C937B5" w:rsidRPr="00F601A5" w:rsidRDefault="00C937B5" w:rsidP="00C937B5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C937B5" w:rsidRPr="00F601A5" w:rsidRDefault="00C937B5" w:rsidP="00C937B5">
                  <w:pPr>
                    <w:pStyle w:val="aa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C937B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7" name="Рисунок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right="72" w:firstLine="708"/>
        <w:jc w:val="both"/>
        <w:rPr>
          <w:rFonts w:cs="Calibri"/>
          <w:szCs w:val="28"/>
        </w:rPr>
      </w:pPr>
    </w:p>
    <w:p w:rsidR="00C937B5" w:rsidRPr="00456F92" w:rsidRDefault="00C937B5" w:rsidP="00C937B5">
      <w:pPr>
        <w:ind w:firstLine="720"/>
        <w:jc w:val="both"/>
        <w:rPr>
          <w:rFonts w:eastAsia="Calibri" w:cs="Calibri"/>
          <w:szCs w:val="28"/>
        </w:rPr>
      </w:pPr>
    </w:p>
    <w:p w:rsidR="00C937B5" w:rsidRPr="00456F92" w:rsidRDefault="00C937B5" w:rsidP="00C937B5">
      <w:pPr>
        <w:ind w:firstLine="720"/>
        <w:jc w:val="both"/>
        <w:rPr>
          <w:rFonts w:eastAsia="Calibri" w:cs="Calibri"/>
          <w:szCs w:val="28"/>
        </w:rPr>
      </w:pPr>
    </w:p>
    <w:p w:rsidR="00C937B5" w:rsidRPr="00456F92" w:rsidRDefault="00C937B5" w:rsidP="00C937B5">
      <w:pPr>
        <w:jc w:val="both"/>
        <w:rPr>
          <w:rFonts w:eastAsia="Calibri" w:cs="Calibri"/>
          <w:szCs w:val="28"/>
        </w:rPr>
      </w:pPr>
    </w:p>
    <w:p w:rsidR="00C937B5" w:rsidRPr="00456F92" w:rsidRDefault="00C937B5" w:rsidP="00C937B5">
      <w:pPr>
        <w:jc w:val="both"/>
        <w:rPr>
          <w:rFonts w:eastAsia="Calibri" w:cs="Calibri"/>
          <w:szCs w:val="28"/>
        </w:rPr>
      </w:pPr>
    </w:p>
    <w:p w:rsidR="00C937B5" w:rsidRPr="00456F92" w:rsidRDefault="00C937B5" w:rsidP="00C937B5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19050" t="0" r="0" b="0"/>
            <wp:wrapSquare wrapText="bothSides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C937B5" w:rsidRPr="00456F92" w:rsidRDefault="00C937B5" w:rsidP="00C937B5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C937B5" w:rsidRPr="00456F92" w:rsidRDefault="00C937B5" w:rsidP="00C937B5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72-95-00:</w:t>
      </w:r>
    </w:p>
    <w:p w:rsidR="00C937B5" w:rsidRPr="00456F92" w:rsidRDefault="00C937B5" w:rsidP="00C937B5">
      <w:pPr>
        <w:numPr>
          <w:ilvl w:val="0"/>
          <w:numId w:val="2"/>
        </w:numPr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C937B5" w:rsidRPr="00456F92" w:rsidRDefault="00C937B5" w:rsidP="00C937B5">
      <w:pPr>
        <w:numPr>
          <w:ilvl w:val="0"/>
          <w:numId w:val="2"/>
        </w:numPr>
        <w:jc w:val="both"/>
        <w:rPr>
          <w:rFonts w:eastAsia="Calibri" w:cs="Calibri"/>
          <w:b/>
          <w:szCs w:val="28"/>
        </w:rPr>
      </w:pPr>
      <w:r w:rsidRPr="00456F92">
        <w:rPr>
          <w:rFonts w:eastAsia="Calibri" w:cs="Calibri"/>
          <w:szCs w:val="28"/>
        </w:rPr>
        <w:t>Белякова Ольга Павловна, главный специалист.</w:t>
      </w:r>
    </w:p>
    <w:p w:rsidR="00C937B5" w:rsidRPr="00D6503A" w:rsidRDefault="00C937B5" w:rsidP="00C937B5">
      <w:pPr>
        <w:overflowPunct/>
        <w:autoSpaceDE/>
        <w:adjustRightInd/>
        <w:ind w:firstLine="709"/>
        <w:jc w:val="both"/>
        <w:rPr>
          <w:rFonts w:ascii="Calibri" w:hAnsi="Calibri" w:cs="Calibri"/>
          <w:szCs w:val="28"/>
        </w:rPr>
      </w:pPr>
    </w:p>
    <w:p w:rsidR="00C937B5" w:rsidRPr="00C937B5" w:rsidRDefault="00C937B5" w:rsidP="00095DA7">
      <w:pPr>
        <w:jc w:val="both"/>
        <w:rPr>
          <w:szCs w:val="28"/>
        </w:rPr>
      </w:pPr>
    </w:p>
    <w:sectPr w:rsidR="00C937B5" w:rsidRPr="00C937B5" w:rsidSect="008C78F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2D" w:rsidRDefault="0048162D">
      <w:r>
        <w:separator/>
      </w:r>
    </w:p>
  </w:endnote>
  <w:endnote w:type="continuationSeparator" w:id="0">
    <w:p w:rsidR="0048162D" w:rsidRDefault="004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8162D" w:rsidP="00352147">
    <w:pPr>
      <w:pStyle w:val="a8"/>
      <w:rPr>
        <w:sz w:val="16"/>
        <w:lang w:val="en-US"/>
      </w:rPr>
    </w:pPr>
    <w:fldSimple w:instr=" DOCPROPERTY &quot;ИД&quot; \* MERGEFORMAT ">
      <w:r w:rsidR="00C937B5" w:rsidRPr="00C937B5">
        <w:rPr>
          <w:sz w:val="16"/>
        </w:rPr>
        <w:t>10679950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74258" w:rsidRPr="00F74258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8162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937B5" w:rsidRPr="00C937B5">
        <w:rPr>
          <w:sz w:val="18"/>
          <w:szCs w:val="18"/>
        </w:rPr>
        <w:t>10679950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74258" w:rsidRPr="00F74258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2D" w:rsidRDefault="0048162D">
      <w:r>
        <w:separator/>
      </w:r>
    </w:p>
  </w:footnote>
  <w:footnote w:type="continuationSeparator" w:id="0">
    <w:p w:rsidR="0048162D" w:rsidRDefault="0048162D">
      <w:r>
        <w:continuationSeparator/>
      </w:r>
    </w:p>
  </w:footnote>
  <w:footnote w:id="1">
    <w:p w:rsidR="00C937B5" w:rsidRDefault="00C937B5" w:rsidP="00C937B5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szCs w:val="28"/>
        </w:rPr>
        <w:t>Утверждён</w:t>
      </w:r>
      <w:proofErr w:type="gramEnd"/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37E3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37E3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B027F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47125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7765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0386"/>
    <w:rsid w:val="00440606"/>
    <w:rsid w:val="0045667C"/>
    <w:rsid w:val="00456E9A"/>
    <w:rsid w:val="0048162D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2DBC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2F4A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6F62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7E32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40DF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619A"/>
    <w:rsid w:val="00C5025A"/>
    <w:rsid w:val="00C5140E"/>
    <w:rsid w:val="00C516AF"/>
    <w:rsid w:val="00C619EB"/>
    <w:rsid w:val="00C937B5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1EA0"/>
    <w:rsid w:val="00EA11FE"/>
    <w:rsid w:val="00EA27FF"/>
    <w:rsid w:val="00EA4AF5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4258"/>
    <w:rsid w:val="00F81637"/>
    <w:rsid w:val="00F857B0"/>
    <w:rsid w:val="00F93CAA"/>
    <w:rsid w:val="00F96592"/>
    <w:rsid w:val="00FA5911"/>
    <w:rsid w:val="00FB027F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C937B5"/>
    <w:rPr>
      <w:sz w:val="20"/>
    </w:rPr>
  </w:style>
  <w:style w:type="character" w:customStyle="1" w:styleId="ac">
    <w:name w:val="Текст сноски Знак"/>
    <w:basedOn w:val="a0"/>
    <w:link w:val="ab"/>
    <w:rsid w:val="00C937B5"/>
    <w:rPr>
      <w:rFonts w:ascii="Times New Roman" w:hAnsi="Times New Roman"/>
    </w:rPr>
  </w:style>
  <w:style w:type="character" w:styleId="ad">
    <w:name w:val="footnote reference"/>
    <w:rsid w:val="00C93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hyperlink" Target="https://vk.com/prof_resurs" TargetMode="Externa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esurs-yar.ru/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oot@resurs.edu.yar.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profijump.ru/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23</TotalTime>
  <Pages>5</Pages>
  <Words>823</Words>
  <Characters>7061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Irina</cp:lastModifiedBy>
  <cp:revision>28</cp:revision>
  <cp:lastPrinted>2011-06-07T12:47:00Z</cp:lastPrinted>
  <dcterms:created xsi:type="dcterms:W3CDTF">2011-06-14T07:36:00Z</dcterms:created>
  <dcterms:modified xsi:type="dcterms:W3CDTF">2019-01-25T12:15:00Z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подготовке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3</vt:lpwstr>
  </property>
  <property fmtid="{D5CDD505-2E9C-101B-9397-08002B2CF9AE}" pid="12" name="ИД">
    <vt:lpwstr>10679950</vt:lpwstr>
  </property>
</Properties>
</file>