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231232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«Литературное чтение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0562A" w:rsidRDefault="0010562A" w:rsidP="001056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составлена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10562A" w:rsidRDefault="0010562A" w:rsidP="00105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10562A" w:rsidRDefault="0010562A" w:rsidP="00105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Министерства образования и науки Российской Федерации от 6 октября 2009 года № 373, зарегистрированным Минюстом России 22 декабря 2009 года № 15785 «Об утверждении и введении в действие федерального государственного образовательного стандарта</w:t>
      </w:r>
      <w:r w:rsidR="00A645D2">
        <w:rPr>
          <w:rFonts w:ascii="Times New Roman" w:hAnsi="Times New Roman"/>
          <w:b/>
          <w:sz w:val="24"/>
          <w:szCs w:val="24"/>
        </w:rPr>
        <w:t xml:space="preserve"> начального общего образования»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(в ред. Приказов </w:t>
      </w:r>
      <w:proofErr w:type="spellStart"/>
      <w:r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26 ноября 2010 г., 22 сентября 2011 г., 18 декабря 2012 г., 29 декабря 2014 г., 18 мая 2015г. </w:t>
      </w:r>
      <w:proofErr w:type="gramStart"/>
      <w:r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10562A" w:rsidRDefault="0010562A" w:rsidP="0010562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 № 1/15);</w:t>
      </w:r>
    </w:p>
    <w:p w:rsidR="0010562A" w:rsidRDefault="0010562A" w:rsidP="0010562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Программой общеобразовательных учреждений авторов </w:t>
      </w:r>
      <w:proofErr w:type="spellStart"/>
      <w:r>
        <w:rPr>
          <w:rFonts w:ascii="Times New Roman" w:hAnsi="Times New Roman"/>
          <w:b/>
          <w:sz w:val="24"/>
          <w:szCs w:val="24"/>
        </w:rPr>
        <w:t>Л.Ф.Климановой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В.Г.Горецкого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М.В.Головановой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«Литературное чтение. 1-4 класс» (УМК «Школа России»);</w:t>
      </w:r>
    </w:p>
    <w:p w:rsidR="0010562A" w:rsidRDefault="0010562A" w:rsidP="0010562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p w:rsidR="005C38AF" w:rsidRPr="005C38AF" w:rsidRDefault="005C38AF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31232" w:rsidRPr="00231232" w:rsidRDefault="00231232" w:rsidP="002312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57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«Литературное чтение» рассчитан на 448 ч. В 1 классе на изучение литературного чтения отводится 40 ч (4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ч. в </w:t>
      </w:r>
      <w:r w:rsidRPr="0064257B">
        <w:rPr>
          <w:rFonts w:ascii="Times New Roman" w:eastAsia="Times New Roman" w:hAnsi="Times New Roman"/>
          <w:sz w:val="24"/>
          <w:szCs w:val="24"/>
          <w:lang w:eastAsia="ru-RU"/>
        </w:rPr>
        <w:t>неде</w:t>
      </w:r>
      <w:r w:rsidRPr="0064257B">
        <w:rPr>
          <w:rFonts w:ascii="Times New Roman" w:eastAsia="Times New Roman" w:hAnsi="Times New Roman"/>
          <w:sz w:val="24"/>
          <w:szCs w:val="24"/>
          <w:lang w:eastAsia="ru-RU"/>
        </w:rPr>
        <w:softHyphen/>
        <w:t>лю, 10 учебных недель), во 2—4 классах по 136 ч (4 ч в неделю, 34 учебные недели в каждом классе).</w:t>
      </w:r>
    </w:p>
    <w:p w:rsidR="005C38AF" w:rsidRPr="005C38AF" w:rsidRDefault="005C38AF" w:rsidP="005C38AF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E80DB3" w:rsidRDefault="00E80DB3" w:rsidP="00E80D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обеспечена следующими учебниками:</w:t>
      </w:r>
    </w:p>
    <w:p w:rsidR="005C38AF" w:rsidRPr="005C38AF" w:rsidRDefault="005C38AF" w:rsidP="005C38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232" w:rsidRPr="0010562A" w:rsidRDefault="00231232" w:rsidP="00231232">
      <w:pPr>
        <w:numPr>
          <w:ilvl w:val="0"/>
          <w:numId w:val="2"/>
        </w:numPr>
        <w:shd w:val="clear" w:color="auto" w:fill="FFFFFF"/>
        <w:tabs>
          <w:tab w:val="num" w:pos="180"/>
        </w:tabs>
        <w:spacing w:after="0" w:line="250" w:lineRule="exact"/>
        <w:ind w:left="180" w:hanging="180"/>
        <w:jc w:val="left"/>
        <w:rPr>
          <w:rFonts w:ascii="Times New Roman" w:hAnsi="Times New Roman"/>
          <w:b/>
          <w:bCs/>
          <w:spacing w:val="-37"/>
          <w:sz w:val="24"/>
          <w:szCs w:val="24"/>
        </w:rPr>
      </w:pP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 xml:space="preserve">Литературное чтение. Учебник. 1 класс. В </w:t>
      </w:r>
      <w:r w:rsidR="00CA6C6C" w:rsidRPr="0010562A">
        <w:rPr>
          <w:rFonts w:ascii="Times New Roman" w:hAnsi="Times New Roman"/>
          <w:b/>
          <w:bCs/>
          <w:spacing w:val="-3"/>
          <w:sz w:val="24"/>
          <w:szCs w:val="24"/>
        </w:rPr>
        <w:t>2 ч.</w:t>
      </w: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0562A">
        <w:rPr>
          <w:rFonts w:ascii="Times New Roman" w:hAnsi="Times New Roman"/>
          <w:spacing w:val="-3"/>
          <w:sz w:val="24"/>
          <w:szCs w:val="24"/>
        </w:rPr>
        <w:t xml:space="preserve">/ </w:t>
      </w: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 xml:space="preserve">(сост.  Л. Ф. </w:t>
      </w:r>
      <w:r w:rsidRPr="0010562A">
        <w:rPr>
          <w:rFonts w:ascii="Times New Roman" w:hAnsi="Times New Roman"/>
          <w:spacing w:val="-3"/>
          <w:sz w:val="24"/>
          <w:szCs w:val="24"/>
        </w:rPr>
        <w:t>Климанова, В. Г. Горецкий, Л. А. Виноградская).</w:t>
      </w:r>
    </w:p>
    <w:p w:rsidR="00231232" w:rsidRPr="0010562A" w:rsidRDefault="00231232" w:rsidP="00231232">
      <w:pPr>
        <w:numPr>
          <w:ilvl w:val="0"/>
          <w:numId w:val="2"/>
        </w:numPr>
        <w:shd w:val="clear" w:color="auto" w:fill="FFFFFF"/>
        <w:tabs>
          <w:tab w:val="num" w:pos="180"/>
        </w:tabs>
        <w:spacing w:before="5" w:after="0" w:line="250" w:lineRule="exact"/>
        <w:ind w:left="180" w:hanging="180"/>
        <w:jc w:val="left"/>
        <w:rPr>
          <w:rFonts w:ascii="Times New Roman" w:hAnsi="Times New Roman"/>
          <w:spacing w:val="-18"/>
          <w:sz w:val="24"/>
          <w:szCs w:val="24"/>
        </w:rPr>
      </w:pP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>Литературное чтени</w:t>
      </w:r>
      <w:r w:rsidR="00CA6C6C" w:rsidRPr="0010562A">
        <w:rPr>
          <w:rFonts w:ascii="Times New Roman" w:hAnsi="Times New Roman"/>
          <w:b/>
          <w:bCs/>
          <w:spacing w:val="-3"/>
          <w:sz w:val="24"/>
          <w:szCs w:val="24"/>
        </w:rPr>
        <w:t>е. Учебник. 2 класс. В 2 ч.</w:t>
      </w: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0562A">
        <w:rPr>
          <w:rFonts w:ascii="Times New Roman" w:hAnsi="Times New Roman"/>
          <w:spacing w:val="-3"/>
          <w:sz w:val="24"/>
          <w:szCs w:val="24"/>
        </w:rPr>
        <w:t xml:space="preserve">/ (сост. </w:t>
      </w:r>
      <w:r w:rsidRPr="0010562A">
        <w:rPr>
          <w:rFonts w:ascii="Times New Roman" w:hAnsi="Times New Roman"/>
          <w:b/>
          <w:bCs/>
          <w:spacing w:val="-4"/>
          <w:sz w:val="24"/>
          <w:szCs w:val="24"/>
        </w:rPr>
        <w:t xml:space="preserve">Л. Ф. </w:t>
      </w:r>
      <w:r w:rsidRPr="0010562A">
        <w:rPr>
          <w:rFonts w:ascii="Times New Roman" w:hAnsi="Times New Roman"/>
          <w:spacing w:val="-4"/>
          <w:sz w:val="24"/>
          <w:szCs w:val="24"/>
        </w:rPr>
        <w:t>Климанова, В. Г. Горецкий, М. В. Голованова, Л. А. Вино</w:t>
      </w:r>
      <w:r w:rsidRPr="0010562A">
        <w:rPr>
          <w:rFonts w:ascii="Times New Roman" w:hAnsi="Times New Roman"/>
          <w:spacing w:val="-3"/>
          <w:sz w:val="24"/>
          <w:szCs w:val="24"/>
        </w:rPr>
        <w:t>градская).</w:t>
      </w:r>
    </w:p>
    <w:p w:rsidR="00231232" w:rsidRPr="0010562A" w:rsidRDefault="00231232" w:rsidP="00231232">
      <w:pPr>
        <w:numPr>
          <w:ilvl w:val="0"/>
          <w:numId w:val="2"/>
        </w:numPr>
        <w:shd w:val="clear" w:color="auto" w:fill="FFFFFF"/>
        <w:tabs>
          <w:tab w:val="num" w:pos="180"/>
        </w:tabs>
        <w:spacing w:before="5" w:after="0" w:line="250" w:lineRule="exact"/>
        <w:ind w:left="180" w:hanging="180"/>
        <w:jc w:val="left"/>
        <w:rPr>
          <w:rFonts w:ascii="Times New Roman" w:hAnsi="Times New Roman"/>
          <w:b/>
          <w:bCs/>
          <w:spacing w:val="-16"/>
          <w:sz w:val="24"/>
          <w:szCs w:val="24"/>
        </w:rPr>
      </w:pP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>Литературное чтени</w:t>
      </w:r>
      <w:r w:rsidR="00CA6C6C" w:rsidRPr="0010562A">
        <w:rPr>
          <w:rFonts w:ascii="Times New Roman" w:hAnsi="Times New Roman"/>
          <w:b/>
          <w:bCs/>
          <w:spacing w:val="-3"/>
          <w:sz w:val="24"/>
          <w:szCs w:val="24"/>
        </w:rPr>
        <w:t>е. Учебник. 3 класс. В 2 ч.</w:t>
      </w: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0562A">
        <w:rPr>
          <w:rFonts w:ascii="Times New Roman" w:hAnsi="Times New Roman"/>
          <w:spacing w:val="-3"/>
          <w:sz w:val="24"/>
          <w:szCs w:val="24"/>
        </w:rPr>
        <w:t xml:space="preserve">/ (сост. </w:t>
      </w:r>
      <w:r w:rsidRPr="0010562A">
        <w:rPr>
          <w:rFonts w:ascii="Times New Roman" w:hAnsi="Times New Roman"/>
          <w:spacing w:val="-4"/>
          <w:sz w:val="24"/>
          <w:szCs w:val="24"/>
        </w:rPr>
        <w:t>Л. Ф. Климанова, В. Г. Горецкий, М. В. Голованова, Л. А. Вино</w:t>
      </w:r>
      <w:r w:rsidRPr="0010562A">
        <w:rPr>
          <w:rFonts w:ascii="Times New Roman" w:hAnsi="Times New Roman"/>
          <w:spacing w:val="-4"/>
          <w:sz w:val="24"/>
          <w:szCs w:val="24"/>
        </w:rPr>
        <w:softHyphen/>
      </w:r>
      <w:r w:rsidRPr="0010562A">
        <w:rPr>
          <w:rFonts w:ascii="Times New Roman" w:hAnsi="Times New Roman"/>
          <w:spacing w:val="-3"/>
          <w:sz w:val="24"/>
          <w:szCs w:val="24"/>
        </w:rPr>
        <w:t>градская).</w:t>
      </w:r>
    </w:p>
    <w:p w:rsidR="00231232" w:rsidRPr="0010562A" w:rsidRDefault="00231232" w:rsidP="00231232">
      <w:pPr>
        <w:numPr>
          <w:ilvl w:val="0"/>
          <w:numId w:val="2"/>
        </w:numPr>
        <w:shd w:val="clear" w:color="auto" w:fill="FFFFFF"/>
        <w:tabs>
          <w:tab w:val="num" w:pos="180"/>
        </w:tabs>
        <w:spacing w:before="5" w:after="0" w:line="250" w:lineRule="exact"/>
        <w:ind w:left="180" w:hanging="180"/>
        <w:jc w:val="left"/>
        <w:rPr>
          <w:rFonts w:ascii="Times New Roman" w:hAnsi="Times New Roman"/>
          <w:spacing w:val="-18"/>
          <w:sz w:val="24"/>
          <w:szCs w:val="24"/>
        </w:rPr>
      </w:pP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>Литературное чтени</w:t>
      </w:r>
      <w:r w:rsidR="00CA6C6C" w:rsidRPr="0010562A">
        <w:rPr>
          <w:rFonts w:ascii="Times New Roman" w:hAnsi="Times New Roman"/>
          <w:b/>
          <w:bCs/>
          <w:spacing w:val="-3"/>
          <w:sz w:val="24"/>
          <w:szCs w:val="24"/>
        </w:rPr>
        <w:t>е. Учебник. 4 класс. В 2 ч.</w:t>
      </w:r>
      <w:r w:rsidRPr="001056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0562A">
        <w:rPr>
          <w:rFonts w:ascii="Times New Roman" w:hAnsi="Times New Roman"/>
          <w:spacing w:val="-3"/>
          <w:sz w:val="24"/>
          <w:szCs w:val="24"/>
        </w:rPr>
        <w:t xml:space="preserve">/ (сост. </w:t>
      </w:r>
      <w:r w:rsidRPr="0010562A">
        <w:rPr>
          <w:rFonts w:ascii="Times New Roman" w:hAnsi="Times New Roman"/>
          <w:spacing w:val="-2"/>
          <w:sz w:val="24"/>
          <w:szCs w:val="24"/>
        </w:rPr>
        <w:t>Л. Ф. Климанова, В. Г. Горецкий, М. В. Голованова).</w:t>
      </w:r>
    </w:p>
    <w:p w:rsidR="005C38AF" w:rsidRPr="00231232" w:rsidRDefault="005C38AF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10562A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A0" w:rsidRDefault="002253A0" w:rsidP="005C38AF">
      <w:pPr>
        <w:spacing w:after="0" w:line="240" w:lineRule="auto"/>
      </w:pPr>
      <w:r>
        <w:separator/>
      </w:r>
    </w:p>
  </w:endnote>
  <w:endnote w:type="continuationSeparator" w:id="0">
    <w:p w:rsidR="002253A0" w:rsidRDefault="002253A0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A0" w:rsidRDefault="002253A0" w:rsidP="005C38AF">
      <w:pPr>
        <w:spacing w:after="0" w:line="240" w:lineRule="auto"/>
      </w:pPr>
      <w:r>
        <w:separator/>
      </w:r>
    </w:p>
  </w:footnote>
  <w:footnote w:type="continuationSeparator" w:id="0">
    <w:p w:rsidR="002253A0" w:rsidRDefault="002253A0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DBA"/>
    <w:multiLevelType w:val="hybridMultilevel"/>
    <w:tmpl w:val="4AB8D03C"/>
    <w:lvl w:ilvl="0" w:tplc="215E59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0562A"/>
    <w:rsid w:val="001B0052"/>
    <w:rsid w:val="001B7D74"/>
    <w:rsid w:val="002253A0"/>
    <w:rsid w:val="00227CF4"/>
    <w:rsid w:val="00231232"/>
    <w:rsid w:val="00283E60"/>
    <w:rsid w:val="003F51E2"/>
    <w:rsid w:val="004C04E8"/>
    <w:rsid w:val="004F7C56"/>
    <w:rsid w:val="005062DD"/>
    <w:rsid w:val="005C38AF"/>
    <w:rsid w:val="005F6928"/>
    <w:rsid w:val="00A645D2"/>
    <w:rsid w:val="00B44290"/>
    <w:rsid w:val="00B7509F"/>
    <w:rsid w:val="00C15BEB"/>
    <w:rsid w:val="00C207C4"/>
    <w:rsid w:val="00CA6C6C"/>
    <w:rsid w:val="00E4006F"/>
    <w:rsid w:val="00E642DB"/>
    <w:rsid w:val="00E80DB3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16</cp:revision>
  <dcterms:created xsi:type="dcterms:W3CDTF">2013-11-04T16:34:00Z</dcterms:created>
  <dcterms:modified xsi:type="dcterms:W3CDTF">2017-03-29T06:33:00Z</dcterms:modified>
</cp:coreProperties>
</file>