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481555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«Технология</w:t>
      </w:r>
      <w:r w:rsidR="00B44290" w:rsidRPr="005C38AF">
        <w:rPr>
          <w:rFonts w:ascii="Times New Roman" w:hAnsi="Times New Roman"/>
          <w:b/>
          <w:sz w:val="28"/>
          <w:szCs w:val="28"/>
        </w:rPr>
        <w:t>. 1-4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007B1" w:rsidRPr="00800133" w:rsidRDefault="003007B1" w:rsidP="003007B1">
      <w:pPr>
        <w:rPr>
          <w:rFonts w:ascii="Times New Roman" w:hAnsi="Times New Roman"/>
          <w:sz w:val="24"/>
          <w:szCs w:val="24"/>
        </w:rPr>
      </w:pPr>
      <w:r w:rsidRPr="00800133">
        <w:rPr>
          <w:rFonts w:ascii="Times New Roman" w:hAnsi="Times New Roman"/>
          <w:sz w:val="24"/>
          <w:szCs w:val="24"/>
        </w:rPr>
        <w:t xml:space="preserve">Рабочая программа предмета «Технология» составлена в соответствии </w:t>
      </w:r>
      <w:proofErr w:type="gramStart"/>
      <w:r w:rsidRPr="00800133">
        <w:rPr>
          <w:rFonts w:ascii="Times New Roman" w:hAnsi="Times New Roman"/>
          <w:sz w:val="24"/>
          <w:szCs w:val="24"/>
        </w:rPr>
        <w:t>с</w:t>
      </w:r>
      <w:proofErr w:type="gramEnd"/>
    </w:p>
    <w:p w:rsidR="003007B1" w:rsidRPr="00800133" w:rsidRDefault="003007B1" w:rsidP="00300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00133"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3007B1" w:rsidRPr="00800133" w:rsidRDefault="003007B1" w:rsidP="00300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00133">
        <w:rPr>
          <w:rFonts w:ascii="Times New Roman" w:hAnsi="Times New Roman"/>
          <w:b/>
          <w:sz w:val="24"/>
          <w:szCs w:val="24"/>
        </w:rPr>
        <w:t xml:space="preserve">Приказом Министерства образования и науки Российской Федерации от 6 октября 2009 года № 373, зарегистрированным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образования». (в ред. Приказов </w:t>
      </w:r>
      <w:proofErr w:type="spellStart"/>
      <w:r w:rsidRPr="00800133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800133">
        <w:rPr>
          <w:rFonts w:ascii="Times New Roman" w:hAnsi="Times New Roman"/>
          <w:b/>
          <w:sz w:val="24"/>
          <w:szCs w:val="24"/>
        </w:rPr>
        <w:t xml:space="preserve"> России от </w:t>
      </w:r>
      <w:proofErr w:type="spellStart"/>
      <w:proofErr w:type="gramStart"/>
      <w:r w:rsidRPr="00800133"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 w:rsidRPr="00800133">
        <w:rPr>
          <w:rFonts w:ascii="Times New Roman" w:hAnsi="Times New Roman"/>
          <w:b/>
          <w:sz w:val="24"/>
          <w:szCs w:val="24"/>
        </w:rPr>
        <w:t xml:space="preserve"> 26 ноября 2010 г., 22 сентября 2011 г., 18 декабря 2012 г., 29 декабря 2014 г., 18 мая 2015г. </w:t>
      </w:r>
      <w:proofErr w:type="gramStart"/>
      <w:r w:rsidRPr="00800133">
        <w:rPr>
          <w:rFonts w:ascii="Times New Roman" w:hAnsi="Times New Roman"/>
          <w:b/>
          <w:sz w:val="24"/>
          <w:szCs w:val="24"/>
        </w:rPr>
        <w:t>31.12.2015  №1576);</w:t>
      </w:r>
      <w:proofErr w:type="gramEnd"/>
    </w:p>
    <w:p w:rsidR="003007B1" w:rsidRPr="00800133" w:rsidRDefault="003007B1" w:rsidP="003007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0133">
        <w:rPr>
          <w:rFonts w:ascii="Times New Roman" w:hAnsi="Times New Roman"/>
          <w:b/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800133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800133">
        <w:rPr>
          <w:rFonts w:ascii="Times New Roman" w:hAnsi="Times New Roman"/>
          <w:b/>
          <w:sz w:val="24"/>
          <w:szCs w:val="24"/>
        </w:rPr>
        <w:t>. № 1/15);</w:t>
      </w:r>
    </w:p>
    <w:p w:rsidR="003007B1" w:rsidRPr="00800133" w:rsidRDefault="003007B1" w:rsidP="003007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133">
        <w:rPr>
          <w:rFonts w:ascii="Times New Roman" w:hAnsi="Times New Roman"/>
          <w:b/>
          <w:sz w:val="24"/>
          <w:szCs w:val="24"/>
        </w:rPr>
        <w:t xml:space="preserve">Программой общеобразовательных учреждений авторского коллектива </w:t>
      </w:r>
      <w:proofErr w:type="spellStart"/>
      <w:r w:rsidRPr="00800133">
        <w:rPr>
          <w:rFonts w:ascii="Times New Roman" w:hAnsi="Times New Roman"/>
          <w:b/>
          <w:iCs/>
          <w:color w:val="000000"/>
          <w:spacing w:val="19"/>
          <w:sz w:val="24"/>
          <w:szCs w:val="24"/>
        </w:rPr>
        <w:t>Н.И.Роговцева</w:t>
      </w:r>
      <w:proofErr w:type="spellEnd"/>
      <w:r w:rsidRPr="00800133">
        <w:rPr>
          <w:rFonts w:ascii="Times New Roman" w:hAnsi="Times New Roman"/>
          <w:b/>
          <w:iCs/>
          <w:color w:val="000000"/>
          <w:spacing w:val="19"/>
          <w:sz w:val="24"/>
          <w:szCs w:val="24"/>
        </w:rPr>
        <w:t xml:space="preserve">, </w:t>
      </w:r>
      <w:proofErr w:type="spellStart"/>
      <w:r w:rsidRPr="00800133">
        <w:rPr>
          <w:rFonts w:ascii="Times New Roman" w:hAnsi="Times New Roman"/>
          <w:b/>
          <w:iCs/>
          <w:color w:val="000000"/>
          <w:spacing w:val="19"/>
          <w:sz w:val="24"/>
          <w:szCs w:val="24"/>
        </w:rPr>
        <w:t>С.В.Анащенкова</w:t>
      </w:r>
      <w:proofErr w:type="spellEnd"/>
      <w:r w:rsidRPr="00800133">
        <w:rPr>
          <w:rFonts w:ascii="Times New Roman" w:hAnsi="Times New Roman"/>
          <w:b/>
          <w:sz w:val="24"/>
          <w:szCs w:val="24"/>
        </w:rPr>
        <w:t xml:space="preserve"> «Технология. 1-4 класс» (УМК «Школа России», «Перспектива»);</w:t>
      </w:r>
    </w:p>
    <w:p w:rsidR="003007B1" w:rsidRPr="00800133" w:rsidRDefault="003007B1" w:rsidP="003007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0133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 w:rsidRPr="00800133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800133">
        <w:rPr>
          <w:rFonts w:ascii="Times New Roman" w:hAnsi="Times New Roman"/>
          <w:b/>
          <w:sz w:val="24"/>
          <w:szCs w:val="24"/>
        </w:rPr>
        <w:t xml:space="preserve"> МР Ярославской области. </w:t>
      </w:r>
    </w:p>
    <w:p w:rsidR="005C38AF" w:rsidRPr="00800133" w:rsidRDefault="005C38AF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81555" w:rsidRPr="00481555" w:rsidRDefault="00481555" w:rsidP="00481555">
      <w:pPr>
        <w:pStyle w:val="a7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481555">
        <w:rPr>
          <w:rStyle w:val="a6"/>
          <w:rFonts w:ascii="Times New Roman" w:hAnsi="Times New Roman"/>
          <w:color w:val="000000"/>
          <w:sz w:val="24"/>
          <w:szCs w:val="24"/>
        </w:rPr>
        <w:t xml:space="preserve"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</w:t>
      </w:r>
      <w:bookmarkStart w:id="0" w:name="_GoBack"/>
      <w:bookmarkEnd w:id="0"/>
      <w:r w:rsidRPr="00481555">
        <w:rPr>
          <w:rStyle w:val="a6"/>
          <w:rFonts w:ascii="Times New Roman" w:hAnsi="Times New Roman"/>
          <w:color w:val="000000"/>
          <w:sz w:val="24"/>
          <w:szCs w:val="24"/>
        </w:rPr>
        <w:t>недели в каждом классе).</w:t>
      </w:r>
    </w:p>
    <w:p w:rsidR="005C38AF" w:rsidRPr="00481555" w:rsidRDefault="005C38AF" w:rsidP="005C38AF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F14869" w:rsidRPr="005C38AF" w:rsidRDefault="00F14869" w:rsidP="005C38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8AF">
        <w:rPr>
          <w:rFonts w:ascii="Times New Roman" w:hAnsi="Times New Roman"/>
          <w:color w:val="000000"/>
          <w:sz w:val="24"/>
          <w:szCs w:val="24"/>
        </w:rPr>
        <w:t>Программа обеспечена следующим</w:t>
      </w:r>
      <w:r w:rsidR="00481555">
        <w:rPr>
          <w:rFonts w:ascii="Times New Roman" w:hAnsi="Times New Roman"/>
          <w:color w:val="000000"/>
          <w:sz w:val="24"/>
          <w:szCs w:val="24"/>
        </w:rPr>
        <w:t>и</w:t>
      </w:r>
      <w:r w:rsidRPr="005C38AF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 w:rsidR="00481555">
        <w:rPr>
          <w:rFonts w:ascii="Times New Roman" w:hAnsi="Times New Roman"/>
          <w:color w:val="000000"/>
          <w:sz w:val="24"/>
          <w:szCs w:val="24"/>
        </w:rPr>
        <w:t>иками</w:t>
      </w:r>
      <w:r w:rsidRPr="005C38AF">
        <w:rPr>
          <w:rFonts w:ascii="Times New Roman" w:hAnsi="Times New Roman"/>
          <w:color w:val="000000"/>
          <w:sz w:val="24"/>
          <w:szCs w:val="24"/>
        </w:rPr>
        <w:t>:</w:t>
      </w:r>
    </w:p>
    <w:p w:rsidR="005C38AF" w:rsidRPr="005C38AF" w:rsidRDefault="005C38AF" w:rsidP="005C38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555" w:rsidRDefault="00481555" w:rsidP="00481555">
      <w:pPr>
        <w:shd w:val="clear" w:color="auto" w:fill="FFFFFF"/>
        <w:spacing w:after="0" w:line="240" w:lineRule="auto"/>
        <w:ind w:right="331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proofErr w:type="spellStart"/>
      <w:r w:rsidRPr="00DC3AA7">
        <w:rPr>
          <w:rFonts w:ascii="Times New Roman" w:hAnsi="Times New Roman"/>
          <w:color w:val="000000"/>
          <w:spacing w:val="2"/>
          <w:sz w:val="24"/>
          <w:szCs w:val="24"/>
        </w:rPr>
        <w:t>Роговцева</w:t>
      </w:r>
      <w:proofErr w:type="spellEnd"/>
      <w:r w:rsidRPr="00DC3AA7">
        <w:rPr>
          <w:rFonts w:ascii="Times New Roman" w:hAnsi="Times New Roman"/>
          <w:color w:val="000000"/>
          <w:spacing w:val="2"/>
          <w:sz w:val="24"/>
          <w:szCs w:val="24"/>
        </w:rPr>
        <w:t xml:space="preserve"> Н.И., Богданова Н.В., </w:t>
      </w:r>
      <w:proofErr w:type="spellStart"/>
      <w:r w:rsidRPr="00DC3AA7">
        <w:rPr>
          <w:rFonts w:ascii="Times New Roman" w:hAnsi="Times New Roman"/>
          <w:color w:val="000000"/>
          <w:spacing w:val="2"/>
          <w:sz w:val="24"/>
          <w:szCs w:val="24"/>
        </w:rPr>
        <w:t>Фрейтаг</w:t>
      </w:r>
      <w:proofErr w:type="spellEnd"/>
      <w:r w:rsidRPr="00DC3AA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C3AA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И.П. </w:t>
      </w:r>
      <w:r w:rsidRPr="00DC3AA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Технология. Учебник. 1 класс.</w:t>
      </w:r>
    </w:p>
    <w:p w:rsidR="00481555" w:rsidRPr="00DC3AA7" w:rsidRDefault="00481555" w:rsidP="00481555">
      <w:pPr>
        <w:shd w:val="clear" w:color="auto" w:fill="FFFFFF"/>
        <w:spacing w:after="0" w:line="240" w:lineRule="auto"/>
        <w:ind w:right="331"/>
        <w:rPr>
          <w:rFonts w:ascii="Times New Roman" w:hAnsi="Times New Roman"/>
          <w:sz w:val="24"/>
          <w:szCs w:val="24"/>
        </w:rPr>
      </w:pPr>
      <w:proofErr w:type="spellStart"/>
      <w:r w:rsidRPr="00DC3AA7">
        <w:rPr>
          <w:rFonts w:ascii="Times New Roman" w:hAnsi="Times New Roman"/>
          <w:color w:val="000000"/>
          <w:spacing w:val="3"/>
          <w:sz w:val="24"/>
          <w:szCs w:val="24"/>
        </w:rPr>
        <w:t>Роговцева</w:t>
      </w:r>
      <w:proofErr w:type="spellEnd"/>
      <w:r w:rsidRPr="00DC3AA7">
        <w:rPr>
          <w:rFonts w:ascii="Times New Roman" w:hAnsi="Times New Roman"/>
          <w:color w:val="000000"/>
          <w:spacing w:val="3"/>
          <w:sz w:val="24"/>
          <w:szCs w:val="24"/>
        </w:rPr>
        <w:t xml:space="preserve"> Н.И.,  Богданова Н.В., Добромыслова Н.В. </w:t>
      </w:r>
      <w:r w:rsidRPr="00DC3AA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Технология. Учебник. 2 класс.</w:t>
      </w:r>
    </w:p>
    <w:p w:rsidR="00481555" w:rsidRPr="00DC3AA7" w:rsidRDefault="00481555" w:rsidP="00481555">
      <w:pPr>
        <w:shd w:val="clear" w:color="auto" w:fill="FFFFFF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 w:rsidRPr="00DC3AA7">
        <w:rPr>
          <w:rFonts w:ascii="Times New Roman" w:hAnsi="Times New Roman"/>
          <w:color w:val="212121"/>
          <w:spacing w:val="3"/>
          <w:sz w:val="24"/>
          <w:szCs w:val="24"/>
        </w:rPr>
        <w:t>Роговцева</w:t>
      </w:r>
      <w:proofErr w:type="spellEnd"/>
      <w:r w:rsidRPr="00DC3AA7">
        <w:rPr>
          <w:rFonts w:ascii="Times New Roman" w:hAnsi="Times New Roman"/>
          <w:color w:val="212121"/>
          <w:spacing w:val="3"/>
          <w:sz w:val="24"/>
          <w:szCs w:val="24"/>
        </w:rPr>
        <w:t xml:space="preserve"> </w:t>
      </w:r>
      <w:r w:rsidRPr="00DC3AA7">
        <w:rPr>
          <w:rFonts w:ascii="Times New Roman" w:hAnsi="Times New Roman"/>
          <w:color w:val="000000"/>
          <w:spacing w:val="3"/>
          <w:sz w:val="24"/>
          <w:szCs w:val="24"/>
        </w:rPr>
        <w:t xml:space="preserve">Н.И., Богданова Н.В., Добромыслова </w:t>
      </w:r>
      <w:r w:rsidRPr="00DC3AA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Н.В. </w:t>
      </w:r>
      <w:r w:rsidRPr="00DC3AA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Технология. Учебник. 3 класс.</w:t>
      </w:r>
    </w:p>
    <w:p w:rsidR="00481555" w:rsidRPr="00BC75D6" w:rsidRDefault="00481555" w:rsidP="00481555">
      <w:pPr>
        <w:shd w:val="clear" w:color="auto" w:fill="FFFFFF"/>
        <w:spacing w:after="0" w:line="240" w:lineRule="auto"/>
        <w:ind w:left="11"/>
        <w:rPr>
          <w:rFonts w:ascii="Times New Roman" w:hAnsi="Times New Roman"/>
          <w:color w:val="323232"/>
          <w:spacing w:val="-16"/>
          <w:sz w:val="24"/>
          <w:szCs w:val="24"/>
          <w:u w:val="single"/>
        </w:rPr>
      </w:pPr>
      <w:proofErr w:type="spellStart"/>
      <w:r w:rsidRPr="00DC3AA7">
        <w:rPr>
          <w:rFonts w:ascii="Times New Roman" w:hAnsi="Times New Roman"/>
          <w:color w:val="212121"/>
          <w:spacing w:val="1"/>
          <w:sz w:val="24"/>
          <w:szCs w:val="24"/>
        </w:rPr>
        <w:t>Роговцева</w:t>
      </w:r>
      <w:proofErr w:type="spellEnd"/>
      <w:r w:rsidRPr="00DC3AA7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DC3AA7">
        <w:rPr>
          <w:rFonts w:ascii="Times New Roman" w:hAnsi="Times New Roman"/>
          <w:color w:val="000000"/>
          <w:spacing w:val="1"/>
          <w:sz w:val="24"/>
          <w:szCs w:val="24"/>
        </w:rPr>
        <w:t xml:space="preserve">Н.И., Богданова Н.В., Шипилова Н.В., </w:t>
      </w:r>
      <w:proofErr w:type="spellStart"/>
      <w:r w:rsidRPr="00DC3AA7">
        <w:rPr>
          <w:rFonts w:ascii="Times New Roman" w:hAnsi="Times New Roman"/>
          <w:color w:val="000000"/>
          <w:spacing w:val="1"/>
          <w:sz w:val="24"/>
          <w:szCs w:val="24"/>
        </w:rPr>
        <w:t>Ана</w:t>
      </w:r>
      <w:r w:rsidRPr="00DC3AA7">
        <w:rPr>
          <w:rFonts w:ascii="Times New Roman" w:hAnsi="Times New Roman"/>
          <w:color w:val="212121"/>
          <w:spacing w:val="5"/>
          <w:sz w:val="24"/>
          <w:szCs w:val="24"/>
        </w:rPr>
        <w:t>щенкова</w:t>
      </w:r>
      <w:proofErr w:type="spellEnd"/>
      <w:r w:rsidRPr="00DC3AA7">
        <w:rPr>
          <w:rFonts w:ascii="Times New Roman" w:hAnsi="Times New Roman"/>
          <w:color w:val="212121"/>
          <w:spacing w:val="5"/>
          <w:sz w:val="24"/>
          <w:szCs w:val="24"/>
        </w:rPr>
        <w:t xml:space="preserve"> </w:t>
      </w:r>
      <w:r w:rsidRPr="00DC3AA7">
        <w:rPr>
          <w:rFonts w:ascii="Times New Roman" w:hAnsi="Times New Roman"/>
          <w:color w:val="000000"/>
          <w:spacing w:val="5"/>
          <w:sz w:val="24"/>
          <w:szCs w:val="24"/>
        </w:rPr>
        <w:t xml:space="preserve">СВ. </w:t>
      </w:r>
      <w:r w:rsidRPr="00DC3AA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Технология. Учебник. 4 класс.</w:t>
      </w:r>
    </w:p>
    <w:p w:rsidR="005C38AF" w:rsidRDefault="005C38AF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</w:p>
    <w:p w:rsidR="00F14869" w:rsidRPr="005C38AF" w:rsidRDefault="001B7D74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4D" w:rsidRDefault="00EE674D" w:rsidP="005C38AF">
      <w:pPr>
        <w:spacing w:after="0" w:line="240" w:lineRule="auto"/>
      </w:pPr>
      <w:r>
        <w:separator/>
      </w:r>
    </w:p>
  </w:endnote>
  <w:endnote w:type="continuationSeparator" w:id="0">
    <w:p w:rsidR="00EE674D" w:rsidRDefault="00EE674D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4D" w:rsidRDefault="00EE674D" w:rsidP="005C38AF">
      <w:pPr>
        <w:spacing w:after="0" w:line="240" w:lineRule="auto"/>
      </w:pPr>
      <w:r>
        <w:separator/>
      </w:r>
    </w:p>
  </w:footnote>
  <w:footnote w:type="continuationSeparator" w:id="0">
    <w:p w:rsidR="00EE674D" w:rsidRDefault="00EE674D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B0052"/>
    <w:rsid w:val="001B7D74"/>
    <w:rsid w:val="00227CF4"/>
    <w:rsid w:val="00283E60"/>
    <w:rsid w:val="003007B1"/>
    <w:rsid w:val="00481555"/>
    <w:rsid w:val="004C04E8"/>
    <w:rsid w:val="0052791F"/>
    <w:rsid w:val="005C38AF"/>
    <w:rsid w:val="005F6928"/>
    <w:rsid w:val="00800133"/>
    <w:rsid w:val="00B44290"/>
    <w:rsid w:val="00B7509F"/>
    <w:rsid w:val="00C15BEB"/>
    <w:rsid w:val="00C207C4"/>
    <w:rsid w:val="00C651FE"/>
    <w:rsid w:val="00D26C63"/>
    <w:rsid w:val="00E4006F"/>
    <w:rsid w:val="00E642DB"/>
    <w:rsid w:val="00EE674D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7"/>
    <w:rsid w:val="00481555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481555"/>
    <w:pPr>
      <w:widowControl w:val="0"/>
      <w:shd w:val="clear" w:color="auto" w:fill="FFFFFF"/>
      <w:spacing w:after="0" w:line="211" w:lineRule="exact"/>
      <w:ind w:firstLine="0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815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14</cp:revision>
  <dcterms:created xsi:type="dcterms:W3CDTF">2013-11-04T16:34:00Z</dcterms:created>
  <dcterms:modified xsi:type="dcterms:W3CDTF">2017-03-29T06:38:00Z</dcterms:modified>
</cp:coreProperties>
</file>